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5E2EB" w14:textId="77777777" w:rsidR="00727399" w:rsidRDefault="00727399" w:rsidP="00727399">
      <w:pPr>
        <w:widowControl w:val="0"/>
        <w:shd w:val="clear" w:color="auto" w:fill="FFFFFF"/>
        <w:tabs>
          <w:tab w:val="num" w:pos="501"/>
          <w:tab w:val="left" w:pos="540"/>
        </w:tabs>
        <w:spacing w:line="276" w:lineRule="auto"/>
        <w:jc w:val="right"/>
        <w:rPr>
          <w:b/>
          <w:bCs/>
          <w:iCs/>
          <w:spacing w:val="-4"/>
          <w:sz w:val="22"/>
          <w:szCs w:val="22"/>
        </w:rPr>
      </w:pPr>
      <w:r>
        <w:rPr>
          <w:b/>
          <w:bCs/>
          <w:iCs/>
          <w:spacing w:val="-4"/>
          <w:sz w:val="22"/>
          <w:szCs w:val="22"/>
        </w:rPr>
        <w:t xml:space="preserve">  </w:t>
      </w:r>
    </w:p>
    <w:p w14:paraId="7532CFC9" w14:textId="77777777" w:rsidR="00727399" w:rsidRDefault="00727399" w:rsidP="00727399">
      <w:pPr>
        <w:widowControl w:val="0"/>
        <w:shd w:val="clear" w:color="auto" w:fill="FFFFFF"/>
        <w:tabs>
          <w:tab w:val="num" w:pos="501"/>
          <w:tab w:val="left" w:pos="540"/>
        </w:tabs>
        <w:spacing w:line="276" w:lineRule="auto"/>
        <w:jc w:val="right"/>
        <w:rPr>
          <w:b/>
          <w:bCs/>
          <w:iCs/>
          <w:spacing w:val="-4"/>
          <w:sz w:val="22"/>
          <w:szCs w:val="22"/>
        </w:rPr>
      </w:pPr>
    </w:p>
    <w:p w14:paraId="6F8F2092" w14:textId="5A6F26DD" w:rsidR="00727399" w:rsidRDefault="00727399" w:rsidP="00727399">
      <w:pPr>
        <w:widowControl w:val="0"/>
        <w:shd w:val="clear" w:color="auto" w:fill="FFFFFF"/>
        <w:tabs>
          <w:tab w:val="num" w:pos="501"/>
          <w:tab w:val="left" w:pos="540"/>
        </w:tabs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iCs/>
          <w:spacing w:val="-4"/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>Załącznik nr 1 do formularza oferty</w:t>
      </w:r>
    </w:p>
    <w:p w14:paraId="60E1733A" w14:textId="77777777" w:rsidR="00727399" w:rsidRDefault="00727399" w:rsidP="00727399">
      <w:pPr>
        <w:spacing w:line="276" w:lineRule="auto"/>
        <w:rPr>
          <w:sz w:val="22"/>
          <w:szCs w:val="22"/>
        </w:rPr>
      </w:pPr>
    </w:p>
    <w:p w14:paraId="440E7161" w14:textId="77777777" w:rsidR="00727399" w:rsidRDefault="00727399" w:rsidP="00727399">
      <w:pPr>
        <w:spacing w:line="276" w:lineRule="auto"/>
        <w:rPr>
          <w:sz w:val="22"/>
          <w:szCs w:val="22"/>
        </w:rPr>
      </w:pPr>
    </w:p>
    <w:p w14:paraId="792072FF" w14:textId="77777777" w:rsidR="00727399" w:rsidRDefault="00727399" w:rsidP="00727399">
      <w:pPr>
        <w:spacing w:line="276" w:lineRule="auto"/>
        <w:rPr>
          <w:sz w:val="22"/>
          <w:szCs w:val="22"/>
        </w:rPr>
      </w:pPr>
    </w:p>
    <w:p w14:paraId="6CE89BE4" w14:textId="77777777" w:rsidR="00727399" w:rsidRDefault="00727399" w:rsidP="00727399">
      <w:pPr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</w:t>
      </w:r>
    </w:p>
    <w:p w14:paraId="32B17264" w14:textId="77777777" w:rsidR="00727399" w:rsidRDefault="00727399" w:rsidP="00727399">
      <w:pPr>
        <w:spacing w:line="276" w:lineRule="auto"/>
        <w:rPr>
          <w:sz w:val="22"/>
          <w:szCs w:val="22"/>
        </w:rPr>
      </w:pPr>
    </w:p>
    <w:p w14:paraId="5C7E23D8" w14:textId="001D51B0" w:rsidR="00727399" w:rsidRDefault="00727399" w:rsidP="00727399">
      <w:pPr>
        <w:spacing w:line="276" w:lineRule="auto"/>
        <w:jc w:val="both"/>
        <w:rPr>
          <w:b/>
        </w:rPr>
      </w:pPr>
      <w:r>
        <w:t xml:space="preserve">Składając ofertę w postępowaniu o zamówienie na: </w:t>
      </w:r>
      <w:r w:rsidRPr="0097359E">
        <w:rPr>
          <w:b/>
        </w:rPr>
        <w:t>Wykonanie audytu dostępności cyfrowej 4 stron internetowych Zespołu Świętokrzyskich i Nadnidziańskich Parków  Krajobrazowych</w:t>
      </w:r>
    </w:p>
    <w:p w14:paraId="617DF4CB" w14:textId="77777777" w:rsidR="003E47E3" w:rsidRDefault="003E47E3" w:rsidP="00727399">
      <w:pPr>
        <w:spacing w:line="276" w:lineRule="auto"/>
        <w:jc w:val="both"/>
        <w:rPr>
          <w:b/>
          <w:bCs/>
        </w:rPr>
      </w:pPr>
      <w:bookmarkStart w:id="0" w:name="_GoBack"/>
      <w:bookmarkEnd w:id="0"/>
    </w:p>
    <w:p w14:paraId="25FBD5AC" w14:textId="77777777" w:rsidR="003E47E3" w:rsidRPr="005977E3" w:rsidRDefault="003E47E3" w:rsidP="003E47E3">
      <w:pPr>
        <w:pStyle w:val="Akapitzlist"/>
        <w:numPr>
          <w:ilvl w:val="0"/>
          <w:numId w:val="20"/>
        </w:numPr>
        <w:spacing w:after="0"/>
        <w:ind w:left="567" w:hanging="425"/>
        <w:jc w:val="left"/>
        <w:rPr>
          <w:rFonts w:ascii="Arial" w:hAnsi="Arial" w:cs="Arial"/>
          <w:sz w:val="22"/>
          <w:szCs w:val="22"/>
        </w:rPr>
      </w:pPr>
      <w:r w:rsidRPr="005977E3">
        <w:rPr>
          <w:rFonts w:ascii="Arial" w:hAnsi="Arial" w:cs="Arial"/>
          <w:sz w:val="22"/>
          <w:szCs w:val="22"/>
        </w:rPr>
        <w:t>Oświadczam, że spełniam warunki:</w:t>
      </w:r>
    </w:p>
    <w:p w14:paraId="4940E1B4" w14:textId="77777777" w:rsidR="003E47E3" w:rsidRPr="005977E3" w:rsidRDefault="003E47E3" w:rsidP="003E47E3">
      <w:pPr>
        <w:pStyle w:val="Akapitzlist"/>
        <w:numPr>
          <w:ilvl w:val="0"/>
          <w:numId w:val="19"/>
        </w:numPr>
        <w:spacing w:after="0"/>
        <w:jc w:val="left"/>
        <w:rPr>
          <w:rFonts w:ascii="Arial" w:hAnsi="Arial" w:cs="Arial"/>
          <w:sz w:val="22"/>
          <w:szCs w:val="22"/>
        </w:rPr>
      </w:pPr>
      <w:r w:rsidRPr="005977E3">
        <w:rPr>
          <w:rFonts w:ascii="Arial" w:hAnsi="Arial" w:cs="Arial"/>
          <w:sz w:val="22"/>
          <w:szCs w:val="22"/>
        </w:rPr>
        <w:t xml:space="preserve">posiadania uprawnień do wykonywania określonej działalności lub czynności, jeżeli przepisy prawa nakładają obowiązek ich posiadania; </w:t>
      </w:r>
    </w:p>
    <w:p w14:paraId="591F9566" w14:textId="77777777" w:rsidR="003E47E3" w:rsidRPr="005977E3" w:rsidRDefault="003E47E3" w:rsidP="003E47E3">
      <w:pPr>
        <w:pStyle w:val="Akapitzlist"/>
        <w:numPr>
          <w:ilvl w:val="0"/>
          <w:numId w:val="19"/>
        </w:numPr>
        <w:spacing w:after="0"/>
        <w:jc w:val="left"/>
        <w:rPr>
          <w:rFonts w:ascii="Arial" w:hAnsi="Arial" w:cs="Arial"/>
          <w:sz w:val="22"/>
          <w:szCs w:val="22"/>
        </w:rPr>
      </w:pPr>
      <w:r w:rsidRPr="005977E3">
        <w:rPr>
          <w:rFonts w:ascii="Arial" w:hAnsi="Arial" w:cs="Arial"/>
          <w:sz w:val="22"/>
          <w:szCs w:val="22"/>
        </w:rPr>
        <w:t xml:space="preserve">posiadania wiedzy i doświadczenia; </w:t>
      </w:r>
    </w:p>
    <w:p w14:paraId="2BB3502F" w14:textId="77777777" w:rsidR="003E47E3" w:rsidRPr="005977E3" w:rsidRDefault="003E47E3" w:rsidP="003E47E3">
      <w:pPr>
        <w:pStyle w:val="Akapitzlist"/>
        <w:numPr>
          <w:ilvl w:val="0"/>
          <w:numId w:val="19"/>
        </w:numPr>
        <w:spacing w:after="0"/>
        <w:jc w:val="left"/>
        <w:rPr>
          <w:rFonts w:ascii="Arial" w:hAnsi="Arial" w:cs="Arial"/>
          <w:sz w:val="22"/>
          <w:szCs w:val="22"/>
        </w:rPr>
      </w:pPr>
      <w:r w:rsidRPr="005977E3">
        <w:rPr>
          <w:rFonts w:ascii="Arial" w:hAnsi="Arial" w:cs="Arial"/>
          <w:sz w:val="22"/>
          <w:szCs w:val="22"/>
        </w:rPr>
        <w:t xml:space="preserve">dysponowania odpowiednim potencjałem technicznym oraz osobami zdolnymi do wykonania zamówienia; </w:t>
      </w:r>
    </w:p>
    <w:p w14:paraId="1917E4A8" w14:textId="77777777" w:rsidR="003E47E3" w:rsidRPr="005977E3" w:rsidRDefault="003E47E3" w:rsidP="003E47E3">
      <w:pPr>
        <w:pStyle w:val="Akapitzlist"/>
        <w:numPr>
          <w:ilvl w:val="0"/>
          <w:numId w:val="19"/>
        </w:numPr>
        <w:spacing w:after="0"/>
        <w:jc w:val="left"/>
        <w:rPr>
          <w:rFonts w:ascii="Arial" w:hAnsi="Arial" w:cs="Arial"/>
          <w:sz w:val="22"/>
          <w:szCs w:val="22"/>
        </w:rPr>
      </w:pPr>
      <w:r w:rsidRPr="005977E3">
        <w:rPr>
          <w:rFonts w:ascii="Arial" w:hAnsi="Arial" w:cs="Arial"/>
          <w:sz w:val="22"/>
          <w:szCs w:val="22"/>
        </w:rPr>
        <w:t>sytuacji ekonomicznej i finansowej oraz nie orzeczono wobec mnie zakazu ubiegania się o zamówienie publiczne.</w:t>
      </w:r>
    </w:p>
    <w:p w14:paraId="44ABC2BE" w14:textId="77777777" w:rsidR="003E47E3" w:rsidRPr="005977E3" w:rsidRDefault="003E47E3" w:rsidP="003E47E3">
      <w:pPr>
        <w:spacing w:line="276" w:lineRule="auto"/>
        <w:rPr>
          <w:rFonts w:ascii="Arial" w:hAnsi="Arial" w:cs="Arial"/>
          <w:sz w:val="22"/>
          <w:szCs w:val="22"/>
        </w:rPr>
      </w:pPr>
    </w:p>
    <w:p w14:paraId="0C5AD854" w14:textId="77777777" w:rsidR="003E47E3" w:rsidRPr="005977E3" w:rsidRDefault="003E47E3" w:rsidP="003E47E3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977E3">
        <w:rPr>
          <w:rFonts w:ascii="Arial" w:hAnsi="Arial" w:cs="Arial"/>
          <w:sz w:val="22"/>
          <w:szCs w:val="22"/>
        </w:rPr>
        <w:t xml:space="preserve">Oświadczam, że nie zachodzą w stosunku do mnie podstawy wykluczenia </w:t>
      </w:r>
      <w:r>
        <w:rPr>
          <w:rFonts w:ascii="Arial" w:hAnsi="Arial" w:cs="Arial"/>
          <w:sz w:val="22"/>
          <w:szCs w:val="22"/>
        </w:rPr>
        <w:br/>
      </w:r>
      <w:r w:rsidRPr="005977E3">
        <w:rPr>
          <w:rFonts w:ascii="Arial" w:hAnsi="Arial" w:cs="Arial"/>
          <w:sz w:val="22"/>
          <w:szCs w:val="22"/>
        </w:rPr>
        <w:t xml:space="preserve">z postępowania na podstawie art. 7. ust. 1. pkt 1) ustawy z dnia 13 kwietnia 2022 r. </w:t>
      </w:r>
      <w:r>
        <w:rPr>
          <w:rFonts w:ascii="Arial" w:hAnsi="Arial" w:cs="Arial"/>
          <w:sz w:val="22"/>
          <w:szCs w:val="22"/>
        </w:rPr>
        <w:br/>
      </w:r>
      <w:r w:rsidRPr="005977E3">
        <w:rPr>
          <w:rFonts w:ascii="Arial" w:hAnsi="Arial" w:cs="Arial"/>
          <w:sz w:val="22"/>
          <w:szCs w:val="22"/>
        </w:rPr>
        <w:t xml:space="preserve">o szczególnych rozwiązaniach w zakresie przeciwdziałania wspieraniu agresji </w:t>
      </w:r>
      <w:r>
        <w:rPr>
          <w:rFonts w:ascii="Arial" w:hAnsi="Arial" w:cs="Arial"/>
          <w:sz w:val="22"/>
          <w:szCs w:val="22"/>
        </w:rPr>
        <w:br/>
      </w:r>
      <w:r w:rsidRPr="005977E3">
        <w:rPr>
          <w:rFonts w:ascii="Arial" w:hAnsi="Arial" w:cs="Arial"/>
          <w:sz w:val="22"/>
          <w:szCs w:val="22"/>
        </w:rPr>
        <w:t>na Ukrainę oraz służących ochronie bezpieczeństwa narodowego (Dz. U. z 2022 r. poz. 835)</w:t>
      </w:r>
    </w:p>
    <w:p w14:paraId="1429D82C" w14:textId="77777777" w:rsidR="003E47E3" w:rsidRPr="005977E3" w:rsidRDefault="003E47E3" w:rsidP="003E47E3">
      <w:pPr>
        <w:ind w:left="284"/>
        <w:jc w:val="both"/>
        <w:rPr>
          <w:rFonts w:ascii="Arial" w:hAnsi="Arial" w:cs="Arial"/>
          <w:sz w:val="22"/>
          <w:szCs w:val="22"/>
        </w:rPr>
      </w:pPr>
    </w:p>
    <w:p w14:paraId="2456D8AB" w14:textId="77777777" w:rsidR="003E47E3" w:rsidRPr="005977E3" w:rsidRDefault="003E47E3" w:rsidP="003E47E3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977E3">
        <w:rPr>
          <w:rFonts w:ascii="Arial" w:hAnsi="Arial" w:cs="Arial"/>
          <w:sz w:val="22"/>
          <w:szCs w:val="22"/>
        </w:rPr>
        <w:t xml:space="preserve">Oświadczam, że nie zachodzą w stosunku do mnie podstawy wykluczenia </w:t>
      </w:r>
      <w:r>
        <w:rPr>
          <w:rFonts w:ascii="Arial" w:hAnsi="Arial" w:cs="Arial"/>
          <w:sz w:val="22"/>
          <w:szCs w:val="22"/>
        </w:rPr>
        <w:br/>
      </w:r>
      <w:r w:rsidRPr="005977E3">
        <w:rPr>
          <w:rFonts w:ascii="Arial" w:hAnsi="Arial" w:cs="Arial"/>
          <w:sz w:val="22"/>
          <w:szCs w:val="22"/>
        </w:rPr>
        <w:t xml:space="preserve">z postępowania na podstawie art. 7. ust. 1. pkt 2) ustawy z dnia 13 kwietnia 2022 r. </w:t>
      </w:r>
      <w:r>
        <w:rPr>
          <w:rFonts w:ascii="Arial" w:hAnsi="Arial" w:cs="Arial"/>
          <w:sz w:val="22"/>
          <w:szCs w:val="22"/>
        </w:rPr>
        <w:br/>
      </w:r>
      <w:r w:rsidRPr="005977E3">
        <w:rPr>
          <w:rFonts w:ascii="Arial" w:hAnsi="Arial" w:cs="Arial"/>
          <w:sz w:val="22"/>
          <w:szCs w:val="22"/>
        </w:rPr>
        <w:t xml:space="preserve">o szczególnych rozwiązaniach w zakresie przeciwdziałania wspieraniu agresji </w:t>
      </w:r>
      <w:r>
        <w:rPr>
          <w:rFonts w:ascii="Arial" w:hAnsi="Arial" w:cs="Arial"/>
          <w:sz w:val="22"/>
          <w:szCs w:val="22"/>
        </w:rPr>
        <w:br/>
      </w:r>
      <w:r w:rsidRPr="005977E3">
        <w:rPr>
          <w:rFonts w:ascii="Arial" w:hAnsi="Arial" w:cs="Arial"/>
          <w:sz w:val="22"/>
          <w:szCs w:val="22"/>
        </w:rPr>
        <w:t>na Ukrainę oraz służących ochronie bezpieczeństwa narodowego (Dz. U. z 2022 r. poz. 835)</w:t>
      </w:r>
    </w:p>
    <w:p w14:paraId="32C2D2F1" w14:textId="77777777" w:rsidR="003E47E3" w:rsidRPr="005977E3" w:rsidRDefault="003E47E3" w:rsidP="003E47E3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7233194" w14:textId="77777777" w:rsidR="003E47E3" w:rsidRPr="0077556F" w:rsidRDefault="003E47E3" w:rsidP="003E47E3">
      <w:pPr>
        <w:pStyle w:val="Akapitzlist"/>
        <w:widowControl w:val="0"/>
        <w:numPr>
          <w:ilvl w:val="0"/>
          <w:numId w:val="20"/>
        </w:numPr>
        <w:suppressAutoHyphens/>
        <w:spacing w:after="0" w:line="240" w:lineRule="auto"/>
        <w:rPr>
          <w:rFonts w:ascii="Arial" w:hAnsi="Arial" w:cs="Arial"/>
          <w:sz w:val="22"/>
          <w:szCs w:val="22"/>
        </w:rPr>
      </w:pPr>
      <w:r w:rsidRPr="005977E3">
        <w:rPr>
          <w:rFonts w:ascii="Arial" w:hAnsi="Arial" w:cs="Arial"/>
          <w:sz w:val="22"/>
          <w:szCs w:val="22"/>
        </w:rPr>
        <w:t xml:space="preserve">Oświadczam, że nie zachodzą w stosunku do mnie podstawy wykluczenia </w:t>
      </w:r>
      <w:r>
        <w:rPr>
          <w:rFonts w:ascii="Arial" w:hAnsi="Arial" w:cs="Arial"/>
          <w:sz w:val="22"/>
          <w:szCs w:val="22"/>
        </w:rPr>
        <w:br/>
      </w:r>
      <w:r w:rsidRPr="005977E3">
        <w:rPr>
          <w:rFonts w:ascii="Arial" w:hAnsi="Arial" w:cs="Arial"/>
          <w:sz w:val="22"/>
          <w:szCs w:val="22"/>
        </w:rPr>
        <w:t xml:space="preserve">z postępowania na podstawie art. 7. ust. 1. pkt 3) ustawy z dnia 13 kwietnia 2022 r. </w:t>
      </w:r>
      <w:r>
        <w:rPr>
          <w:rFonts w:ascii="Arial" w:hAnsi="Arial" w:cs="Arial"/>
          <w:sz w:val="22"/>
          <w:szCs w:val="22"/>
        </w:rPr>
        <w:br/>
      </w:r>
      <w:r w:rsidRPr="005977E3">
        <w:rPr>
          <w:rFonts w:ascii="Arial" w:hAnsi="Arial" w:cs="Arial"/>
          <w:sz w:val="22"/>
          <w:szCs w:val="22"/>
        </w:rPr>
        <w:t xml:space="preserve">o szczególnych rozwiązaniach w zakresie przeciwdziałania wspieraniu agresji </w:t>
      </w:r>
      <w:r>
        <w:rPr>
          <w:rFonts w:ascii="Arial" w:hAnsi="Arial" w:cs="Arial"/>
          <w:sz w:val="22"/>
          <w:szCs w:val="22"/>
        </w:rPr>
        <w:br/>
      </w:r>
      <w:r w:rsidRPr="005977E3">
        <w:rPr>
          <w:rFonts w:ascii="Arial" w:hAnsi="Arial" w:cs="Arial"/>
          <w:sz w:val="22"/>
          <w:szCs w:val="22"/>
        </w:rPr>
        <w:t>na Ukrainę oraz służących ochronie bezpieczeństwa narodowego (Dz. U. z 2022 r. poz. 835)</w:t>
      </w:r>
      <w:r w:rsidRPr="0077556F">
        <w:rPr>
          <w:rFonts w:ascii="Arial" w:hAnsi="Arial" w:cs="Arial"/>
          <w:sz w:val="22"/>
          <w:szCs w:val="22"/>
        </w:rPr>
        <w:tab/>
      </w:r>
    </w:p>
    <w:p w14:paraId="1C31E64A" w14:textId="77777777" w:rsidR="003E47E3" w:rsidRDefault="003E47E3" w:rsidP="003E47E3">
      <w:pPr>
        <w:spacing w:line="276" w:lineRule="auto"/>
        <w:rPr>
          <w:rFonts w:ascii="Arial" w:hAnsi="Arial" w:cs="Arial"/>
          <w:sz w:val="22"/>
          <w:szCs w:val="22"/>
        </w:rPr>
      </w:pPr>
    </w:p>
    <w:p w14:paraId="415C7189" w14:textId="77777777" w:rsidR="003E47E3" w:rsidRPr="0077556F" w:rsidRDefault="003E47E3" w:rsidP="003E47E3">
      <w:pPr>
        <w:spacing w:line="276" w:lineRule="auto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>…………………….., dnia ………………..</w:t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</w:p>
    <w:p w14:paraId="127C67A5" w14:textId="77777777" w:rsidR="003E47E3" w:rsidRPr="0077556F" w:rsidRDefault="003E47E3" w:rsidP="003E47E3">
      <w:pPr>
        <w:spacing w:line="276" w:lineRule="auto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 xml:space="preserve">          </w:t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</w:p>
    <w:p w14:paraId="49A0D45F" w14:textId="77777777" w:rsidR="003E47E3" w:rsidRPr="0077556F" w:rsidRDefault="003E47E3" w:rsidP="003E47E3">
      <w:pPr>
        <w:spacing w:line="276" w:lineRule="auto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 xml:space="preserve">                                      </w:t>
      </w:r>
      <w:r>
        <w:rPr>
          <w:rFonts w:ascii="Arial" w:hAnsi="Arial" w:cs="Arial"/>
          <w:sz w:val="22"/>
          <w:szCs w:val="22"/>
        </w:rPr>
        <w:t xml:space="preserve">           </w:t>
      </w:r>
      <w:r w:rsidRPr="0077556F">
        <w:rPr>
          <w:rFonts w:ascii="Arial" w:hAnsi="Arial" w:cs="Arial"/>
          <w:sz w:val="22"/>
          <w:szCs w:val="22"/>
        </w:rPr>
        <w:t xml:space="preserve">……………………………………………………………………….                                                               </w:t>
      </w:r>
    </w:p>
    <w:p w14:paraId="3A001987" w14:textId="77777777" w:rsidR="003E47E3" w:rsidRPr="0077556F" w:rsidRDefault="003E47E3" w:rsidP="003E47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 xml:space="preserve">  podpis wykonawcy/podpis kwalifikowany/</w:t>
      </w:r>
      <w:r>
        <w:rPr>
          <w:rFonts w:ascii="Arial" w:hAnsi="Arial" w:cs="Arial"/>
          <w:sz w:val="22"/>
          <w:szCs w:val="22"/>
        </w:rPr>
        <w:t>podpis zaufany/</w:t>
      </w:r>
      <w:r w:rsidRPr="0077556F">
        <w:rPr>
          <w:rFonts w:ascii="Arial" w:hAnsi="Arial" w:cs="Arial"/>
          <w:sz w:val="22"/>
          <w:szCs w:val="22"/>
        </w:rPr>
        <w:t>podpis osobisty</w:t>
      </w:r>
    </w:p>
    <w:p w14:paraId="30E021CA" w14:textId="77777777" w:rsidR="003E47E3" w:rsidRDefault="003E47E3" w:rsidP="003E47E3"/>
    <w:p w14:paraId="217D22BE" w14:textId="77777777" w:rsidR="003E47E3" w:rsidRDefault="003E47E3" w:rsidP="003E47E3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58AA9D20" w14:textId="77777777" w:rsidR="003E47E3" w:rsidRPr="0030275A" w:rsidRDefault="003E47E3" w:rsidP="003E47E3">
      <w:pPr>
        <w:spacing w:line="276" w:lineRule="auto"/>
        <w:jc w:val="center"/>
        <w:rPr>
          <w:rFonts w:ascii="Arial" w:hAnsi="Arial" w:cs="Arial"/>
          <w:b/>
          <w:bCs/>
        </w:rPr>
      </w:pPr>
      <w:r w:rsidRPr="0030275A">
        <w:rPr>
          <w:rFonts w:ascii="Arial" w:hAnsi="Arial" w:cs="Arial"/>
          <w:b/>
          <w:bCs/>
        </w:rPr>
        <w:t>OŚWIADCZENIE O BRAKU POWIĄZAŃ KAPITAŁOWYCH BĄDŹ OSOBOWYCH</w:t>
      </w:r>
    </w:p>
    <w:p w14:paraId="245AC71E" w14:textId="77777777" w:rsidR="003E47E3" w:rsidRPr="0077556F" w:rsidRDefault="003E47E3" w:rsidP="003E47E3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995925B" w14:textId="77777777" w:rsidR="003E47E3" w:rsidRDefault="003E47E3" w:rsidP="003E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 xml:space="preserve">Przystępując do postępowania ofertowego </w:t>
      </w:r>
      <w:r>
        <w:rPr>
          <w:rFonts w:ascii="Arial" w:hAnsi="Arial" w:cs="Arial"/>
          <w:sz w:val="22"/>
          <w:szCs w:val="22"/>
        </w:rPr>
        <w:t>jw.</w:t>
      </w:r>
      <w:r w:rsidRPr="0077556F">
        <w:rPr>
          <w:rFonts w:ascii="Arial" w:hAnsi="Arial" w:cs="Arial"/>
          <w:sz w:val="22"/>
          <w:szCs w:val="22"/>
        </w:rPr>
        <w:t xml:space="preserve">, oświadczam, że pomiędzy Zamawiającym lub osobami upoważnionymi do zaciągania zobowiązań w imieniu Zamawiającego lub osobami wykonującymi w imieniu Zamawiającego czynności związane z przeprowadzeniem procedury </w:t>
      </w:r>
      <w:r w:rsidRPr="0077556F">
        <w:rPr>
          <w:rFonts w:ascii="Arial" w:hAnsi="Arial" w:cs="Arial"/>
          <w:sz w:val="22"/>
          <w:szCs w:val="22"/>
        </w:rPr>
        <w:lastRenderedPageBreak/>
        <w:t xml:space="preserve">wyboru Wykonawcy, a Wykonawcą nie zachodzą powiązania osobowe lub kapitałowe, rozumiane jako wzajemne powiązania między Zamawiającym lub osobami upoważnionymi </w:t>
      </w:r>
      <w:r>
        <w:rPr>
          <w:rFonts w:ascii="Arial" w:hAnsi="Arial" w:cs="Arial"/>
          <w:sz w:val="22"/>
          <w:szCs w:val="22"/>
        </w:rPr>
        <w:br/>
      </w:r>
      <w:r w:rsidRPr="0077556F">
        <w:rPr>
          <w:rFonts w:ascii="Arial" w:hAnsi="Arial" w:cs="Arial"/>
          <w:sz w:val="22"/>
          <w:szCs w:val="22"/>
        </w:rPr>
        <w:t>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A1C7957" w14:textId="77777777" w:rsidR="003E47E3" w:rsidRDefault="003E47E3" w:rsidP="003E47E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67AEA3" w14:textId="77777777" w:rsidR="003E47E3" w:rsidRPr="0077556F" w:rsidRDefault="003E47E3" w:rsidP="003E47E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>a.</w:t>
      </w:r>
      <w:r w:rsidRPr="0077556F">
        <w:rPr>
          <w:rFonts w:ascii="Arial" w:hAnsi="Arial" w:cs="Arial"/>
          <w:sz w:val="22"/>
          <w:szCs w:val="22"/>
        </w:rPr>
        <w:tab/>
        <w:t>uczestniczeniu w spółce jako wspólnik spółki cywilnej lub spółki osobowej;</w:t>
      </w:r>
    </w:p>
    <w:p w14:paraId="01A36741" w14:textId="77777777" w:rsidR="003E47E3" w:rsidRPr="0077556F" w:rsidRDefault="003E47E3" w:rsidP="003E47E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>b.</w:t>
      </w:r>
      <w:r w:rsidRPr="0077556F">
        <w:rPr>
          <w:rFonts w:ascii="Arial" w:hAnsi="Arial" w:cs="Arial"/>
          <w:sz w:val="22"/>
          <w:szCs w:val="22"/>
        </w:rPr>
        <w:tab/>
        <w:t>posiadaniu co najmniej 10 % udziałów lub akcji;</w:t>
      </w:r>
    </w:p>
    <w:p w14:paraId="74BCD964" w14:textId="77777777" w:rsidR="003E47E3" w:rsidRPr="0077556F" w:rsidRDefault="003E47E3" w:rsidP="003E47E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>c.</w:t>
      </w:r>
      <w:r w:rsidRPr="0077556F">
        <w:rPr>
          <w:rFonts w:ascii="Arial" w:hAnsi="Arial" w:cs="Arial"/>
          <w:sz w:val="22"/>
          <w:szCs w:val="22"/>
        </w:rPr>
        <w:tab/>
        <w:t>pełnieniu funkcji członka organu nadzorczego lub zarządzającego, prokurenta, pełnomocnika;</w:t>
      </w:r>
    </w:p>
    <w:p w14:paraId="0BECC030" w14:textId="77777777" w:rsidR="003E47E3" w:rsidRPr="0077556F" w:rsidRDefault="003E47E3" w:rsidP="003E47E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>d.</w:t>
      </w:r>
      <w:r w:rsidRPr="0077556F">
        <w:rPr>
          <w:rFonts w:ascii="Arial" w:hAnsi="Arial" w:cs="Arial"/>
          <w:sz w:val="22"/>
          <w:szCs w:val="22"/>
        </w:rPr>
        <w:tab/>
        <w:t>pozostawaniu w takim stosunku prawnym lub faktycznym, który może budzić uzasadnione wątpliwości, co do bezstronności w wyborze wykonawcy, w szczególności pozostawaniu w związku małżeńskim, w stosunku pokrewieństwa lub powinowactwa w linii prostej, pokrewieństwa lub powinowactwa w linii bocznej do drugiego stopnia lub w stosunku przysposobienia, opieki lub kurateli;</w:t>
      </w:r>
    </w:p>
    <w:p w14:paraId="14959721" w14:textId="77777777" w:rsidR="003E47E3" w:rsidRPr="005977E3" w:rsidRDefault="003E47E3" w:rsidP="003E47E3">
      <w:pPr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>e.</w:t>
      </w:r>
      <w:r w:rsidRPr="0077556F">
        <w:rPr>
          <w:rFonts w:ascii="Arial" w:hAnsi="Arial" w:cs="Arial"/>
          <w:sz w:val="22"/>
          <w:szCs w:val="22"/>
        </w:rPr>
        <w:tab/>
        <w:t>powiązaniu w sposób inny, niż wskazane w lit. a-d.</w:t>
      </w:r>
    </w:p>
    <w:p w14:paraId="49D38E7A" w14:textId="77777777" w:rsidR="003E47E3" w:rsidRPr="008A386F" w:rsidRDefault="003E47E3" w:rsidP="003E47E3">
      <w:pPr>
        <w:spacing w:line="276" w:lineRule="auto"/>
        <w:rPr>
          <w:sz w:val="22"/>
          <w:szCs w:val="22"/>
        </w:rPr>
      </w:pPr>
    </w:p>
    <w:p w14:paraId="540DAEB8" w14:textId="77777777" w:rsidR="003E47E3" w:rsidRPr="008A386F" w:rsidRDefault="003E47E3" w:rsidP="003E47E3">
      <w:pPr>
        <w:spacing w:line="276" w:lineRule="auto"/>
        <w:rPr>
          <w:sz w:val="22"/>
          <w:szCs w:val="22"/>
        </w:rPr>
      </w:pPr>
    </w:p>
    <w:p w14:paraId="2BF49EDD" w14:textId="77777777" w:rsidR="003E47E3" w:rsidRPr="008A386F" w:rsidRDefault="003E47E3" w:rsidP="003E47E3">
      <w:pPr>
        <w:spacing w:line="276" w:lineRule="auto"/>
        <w:rPr>
          <w:sz w:val="22"/>
          <w:szCs w:val="22"/>
        </w:rPr>
      </w:pPr>
    </w:p>
    <w:p w14:paraId="627F4BD7" w14:textId="77777777" w:rsidR="003E47E3" w:rsidRPr="0077556F" w:rsidRDefault="003E47E3" w:rsidP="003E47E3">
      <w:pPr>
        <w:spacing w:line="276" w:lineRule="auto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>…………………….., dnia ………………..</w:t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</w:p>
    <w:p w14:paraId="488D62DA" w14:textId="77777777" w:rsidR="003E47E3" w:rsidRPr="0077556F" w:rsidRDefault="003E47E3" w:rsidP="003E47E3">
      <w:pPr>
        <w:spacing w:line="276" w:lineRule="auto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 xml:space="preserve">          </w:t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  <w:r w:rsidRPr="0077556F">
        <w:rPr>
          <w:rFonts w:ascii="Arial" w:hAnsi="Arial" w:cs="Arial"/>
          <w:sz w:val="22"/>
          <w:szCs w:val="22"/>
        </w:rPr>
        <w:tab/>
      </w:r>
    </w:p>
    <w:p w14:paraId="731626AD" w14:textId="77777777" w:rsidR="003E47E3" w:rsidRPr="0077556F" w:rsidRDefault="003E47E3" w:rsidP="003E47E3">
      <w:pPr>
        <w:spacing w:line="276" w:lineRule="auto"/>
        <w:rPr>
          <w:rFonts w:ascii="Arial" w:hAnsi="Arial" w:cs="Arial"/>
          <w:sz w:val="22"/>
          <w:szCs w:val="22"/>
        </w:rPr>
      </w:pPr>
    </w:p>
    <w:p w14:paraId="33D6A0C0" w14:textId="77777777" w:rsidR="003E47E3" w:rsidRDefault="003E47E3" w:rsidP="003E47E3">
      <w:pPr>
        <w:spacing w:line="276" w:lineRule="auto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4BE1C0CA" w14:textId="77777777" w:rsidR="003E47E3" w:rsidRPr="0077556F" w:rsidRDefault="003E47E3" w:rsidP="003E47E3">
      <w:pPr>
        <w:spacing w:line="276" w:lineRule="auto"/>
        <w:ind w:left="2832" w:firstLine="708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 xml:space="preserve">…………………………………………………………………                                                               </w:t>
      </w:r>
    </w:p>
    <w:p w14:paraId="2EADD376" w14:textId="77777777" w:rsidR="003E47E3" w:rsidRPr="0077556F" w:rsidRDefault="003E47E3" w:rsidP="003E47E3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77556F">
        <w:rPr>
          <w:rFonts w:ascii="Arial" w:hAnsi="Arial" w:cs="Arial"/>
          <w:sz w:val="22"/>
          <w:szCs w:val="22"/>
        </w:rPr>
        <w:t xml:space="preserve">  podpis wykonawcy/podpis kwalifikowany/</w:t>
      </w:r>
      <w:r>
        <w:rPr>
          <w:rFonts w:ascii="Arial" w:hAnsi="Arial" w:cs="Arial"/>
          <w:sz w:val="22"/>
          <w:szCs w:val="22"/>
        </w:rPr>
        <w:t>podpis zaufany/</w:t>
      </w:r>
      <w:r w:rsidRPr="0077556F">
        <w:rPr>
          <w:rFonts w:ascii="Arial" w:hAnsi="Arial" w:cs="Arial"/>
          <w:sz w:val="22"/>
          <w:szCs w:val="22"/>
        </w:rPr>
        <w:t>podpis osobisty</w:t>
      </w:r>
    </w:p>
    <w:p w14:paraId="5D9613AE" w14:textId="77777777" w:rsidR="003E47E3" w:rsidRDefault="003E47E3" w:rsidP="003E47E3"/>
    <w:p w14:paraId="33B06171" w14:textId="6F339D20" w:rsidR="00C65E4D" w:rsidRPr="00467426" w:rsidRDefault="00C65E4D" w:rsidP="003E47E3">
      <w:pPr>
        <w:spacing w:line="276" w:lineRule="auto"/>
        <w:jc w:val="both"/>
      </w:pPr>
    </w:p>
    <w:sectPr w:rsidR="00C65E4D" w:rsidRPr="00467426" w:rsidSect="002267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3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86718" w14:textId="77777777" w:rsidR="00FB7CD9" w:rsidRDefault="00FB7CD9" w:rsidP="00037601">
      <w:r>
        <w:separator/>
      </w:r>
    </w:p>
  </w:endnote>
  <w:endnote w:type="continuationSeparator" w:id="0">
    <w:p w14:paraId="228F50B3" w14:textId="77777777" w:rsidR="00FB7CD9" w:rsidRDefault="00FB7CD9" w:rsidP="00037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88A70" w14:textId="77777777" w:rsidR="005A3A9C" w:rsidRDefault="005A3A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0C1997" w14:textId="0CB73604" w:rsidR="00115817" w:rsidRDefault="00685BB2">
    <w:pPr>
      <w:pStyle w:val="Stopka"/>
    </w:pPr>
    <w:r>
      <w:rPr>
        <w:noProof/>
      </w:rPr>
      <w:drawing>
        <wp:inline distT="0" distB="0" distL="0" distR="0" wp14:anchorId="4FCF2050" wp14:editId="2ABD2FC4">
          <wp:extent cx="1706880" cy="902335"/>
          <wp:effectExtent l="0" t="0" r="7620" b="0"/>
          <wp:docPr id="10" name="Obraz 10" descr="Logo Państwowego Funduszu Rehabilitacji Osób Niepełnosprawnych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3190B">
      <w:rPr>
        <w:noProof/>
      </w:rPr>
      <mc:AlternateContent>
        <mc:Choice Requires="wps">
          <w:drawing>
            <wp:inline distT="0" distB="0" distL="0" distR="0" wp14:anchorId="18336257" wp14:editId="1B018C66">
              <wp:extent cx="3901440" cy="774700"/>
              <wp:effectExtent l="0" t="0" r="3810" b="6350"/>
              <wp:docPr id="559" name="Prostokąt 9" descr="&#10;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1440" cy="77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16EF5E" w14:textId="2573F382" w:rsidR="00115817" w:rsidRDefault="00AE753B" w:rsidP="00685BB2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  <w:r w:rsidRPr="00AE753B">
                            <w:rPr>
                              <w:noProof/>
                              <w:color w:val="C00000"/>
                            </w:rPr>
                            <w:drawing>
                              <wp:inline distT="0" distB="0" distL="0" distR="0" wp14:anchorId="1073735F" wp14:editId="3DC10566">
                                <wp:extent cx="579120" cy="579120"/>
                                <wp:effectExtent l="0" t="0" r="0" b="0"/>
                                <wp:docPr id="1" name="Obraz 1" descr="LOGO Zespołu Świętokrzyskich i Nadnidziańskich Parków Krajobrazowych w Kielcach składającego się z grafiki Zamku Królewskiego w Chęcinach oraz dziewięćsiła popłocholistnego, z napisem “ŚWIĘTOKRZYSKIE I NADNIDZIAŃSKIE PARKI KRAJOBRAZOWE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Obraz 1" descr="LOGO Zespołu Świętokrzyskich i Nadnidziańskich Parków Krajobrazowych w Kielcach składającego się z grafiki Zamku Królewskiego w Chęcinach oraz dziewięćsiła popłocholistnego, z napisem “ŚWIĘTOKRZYSKIE I NADNIDZIAŃSKIE PARKI KRAJOBRAZOWE”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9120" cy="579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5A3A9C" w:rsidRPr="005A3A9C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  <w:p w14:paraId="6CB3E4CA" w14:textId="4C5D06ED" w:rsidR="005A3A9C" w:rsidRDefault="005A3A9C" w:rsidP="00685BB2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</w:p>
                        <w:p w14:paraId="27DFA185" w14:textId="4944229D" w:rsidR="005A3A9C" w:rsidRDefault="005A3A9C" w:rsidP="00685BB2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</w:p>
                        <w:p w14:paraId="55F0BCD2" w14:textId="0F88B1B0" w:rsidR="005A3A9C" w:rsidRDefault="005A3A9C" w:rsidP="00685BB2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</w:p>
                        <w:p w14:paraId="0A1567E9" w14:textId="7240073F" w:rsidR="005A3A9C" w:rsidRDefault="005A3A9C" w:rsidP="00685BB2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</w:p>
                        <w:p w14:paraId="1D62DF2B" w14:textId="75184205" w:rsidR="005A3A9C" w:rsidRDefault="005A3A9C" w:rsidP="00685BB2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</w:p>
                        <w:p w14:paraId="3EA9AC02" w14:textId="0E389BAD" w:rsidR="005A3A9C" w:rsidRDefault="005A3A9C" w:rsidP="00685BB2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</w:p>
                        <w:p w14:paraId="2CB8F23F" w14:textId="4E322FC8" w:rsidR="005A3A9C" w:rsidRDefault="005A3A9C" w:rsidP="00685BB2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</w:p>
                        <w:p w14:paraId="765FDDC6" w14:textId="77777777" w:rsidR="005A3A9C" w:rsidRPr="00685BB2" w:rsidRDefault="005A3A9C" w:rsidP="00685BB2">
                          <w:pPr>
                            <w:pStyle w:val="Stopka"/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8336257" id="Prostokąt 9" o:spid="_x0000_s1026" alt="&#10;" style="width:307.2pt;height: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" stroked="f">
              <v:textbox>
                <w:txbxContent>
                  <w:p w14:paraId="0316EF5E" w14:textId="2573F382" w:rsidR="00115817" w:rsidRDefault="00AE753B" w:rsidP="00685BB2">
                    <w:pPr>
                      <w:pStyle w:val="Stopka"/>
                      <w:rPr>
                        <w:color w:val="FF0000"/>
                      </w:rPr>
                    </w:pPr>
                    <w:r w:rsidRPr="00AE753B">
                      <w:rPr>
                        <w:noProof/>
                        <w:color w:val="C00000"/>
                      </w:rPr>
                      <w:drawing>
                        <wp:inline distT="0" distB="0" distL="0" distR="0" wp14:anchorId="1073735F" wp14:editId="3DC10566">
                          <wp:extent cx="579120" cy="579120"/>
                          <wp:effectExtent l="0" t="0" r="0" b="0"/>
                          <wp:docPr id="1" name="Obraz 1" descr="LOGO Zespołu Świętokrzyskich i Nadnidziańskich Parków Krajobrazowych w Kielcach składającego się z grafiki Zamku Królewskiego w Chęcinach oraz dziewięćsiła popłocholistnego, z napisem “ŚWIĘTOKRZYSKIE I NADNIDZIAŃSKIE PARKI KRAJOBRAZOWE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Obraz 1" descr="LOGO Zespołu Świętokrzyskich i Nadnidziańskich Parków Krajobrazowych w Kielcach składającego się z grafiki Zamku Królewskiego w Chęcinach oraz dziewięćsiła popłocholistnego, z napisem “ŚWIĘTOKRZYSKIE I NADNIDZIAŃSKIE PARKI KRAJOBRAZOWE”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9120" cy="579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5A3A9C" w:rsidRPr="005A3A9C">
                      <w:rPr>
                        <w:b/>
                        <w:bCs/>
                      </w:rPr>
                      <w:t xml:space="preserve"> </w:t>
                    </w:r>
                  </w:p>
                  <w:p w14:paraId="6CB3E4CA" w14:textId="4C5D06ED" w:rsidR="005A3A9C" w:rsidRDefault="005A3A9C" w:rsidP="00685BB2">
                    <w:pPr>
                      <w:pStyle w:val="Stopka"/>
                      <w:rPr>
                        <w:color w:val="FF0000"/>
                      </w:rPr>
                    </w:pPr>
                  </w:p>
                  <w:p w14:paraId="27DFA185" w14:textId="4944229D" w:rsidR="005A3A9C" w:rsidRDefault="005A3A9C" w:rsidP="00685BB2">
                    <w:pPr>
                      <w:pStyle w:val="Stopka"/>
                      <w:rPr>
                        <w:color w:val="FF0000"/>
                      </w:rPr>
                    </w:pPr>
                  </w:p>
                  <w:p w14:paraId="55F0BCD2" w14:textId="0F88B1B0" w:rsidR="005A3A9C" w:rsidRDefault="005A3A9C" w:rsidP="00685BB2">
                    <w:pPr>
                      <w:pStyle w:val="Stopka"/>
                      <w:rPr>
                        <w:color w:val="FF0000"/>
                      </w:rPr>
                    </w:pPr>
                  </w:p>
                  <w:p w14:paraId="0A1567E9" w14:textId="7240073F" w:rsidR="005A3A9C" w:rsidRDefault="005A3A9C" w:rsidP="00685BB2">
                    <w:pPr>
                      <w:pStyle w:val="Stopka"/>
                      <w:rPr>
                        <w:color w:val="FF0000"/>
                      </w:rPr>
                    </w:pPr>
                  </w:p>
                  <w:p w14:paraId="1D62DF2B" w14:textId="75184205" w:rsidR="005A3A9C" w:rsidRDefault="005A3A9C" w:rsidP="00685BB2">
                    <w:pPr>
                      <w:pStyle w:val="Stopka"/>
                      <w:rPr>
                        <w:color w:val="FF0000"/>
                      </w:rPr>
                    </w:pPr>
                  </w:p>
                  <w:p w14:paraId="3EA9AC02" w14:textId="0E389BAD" w:rsidR="005A3A9C" w:rsidRDefault="005A3A9C" w:rsidP="00685BB2">
                    <w:pPr>
                      <w:pStyle w:val="Stopka"/>
                      <w:rPr>
                        <w:color w:val="FF0000"/>
                      </w:rPr>
                    </w:pPr>
                  </w:p>
                  <w:p w14:paraId="2CB8F23F" w14:textId="4E322FC8" w:rsidR="005A3A9C" w:rsidRDefault="005A3A9C" w:rsidP="00685BB2">
                    <w:pPr>
                      <w:pStyle w:val="Stopka"/>
                      <w:rPr>
                        <w:color w:val="FF0000"/>
                      </w:rPr>
                    </w:pPr>
                  </w:p>
                  <w:p w14:paraId="765FDDC6" w14:textId="77777777" w:rsidR="005A3A9C" w:rsidRPr="00685BB2" w:rsidRDefault="005A3A9C" w:rsidP="00685BB2">
                    <w:pPr>
                      <w:pStyle w:val="Stopka"/>
                      <w:rPr>
                        <w:color w:val="FF0000"/>
                      </w:rPr>
                    </w:pPr>
                  </w:p>
                </w:txbxContent>
              </v:textbox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A1C29" w14:textId="77777777" w:rsidR="005A3A9C" w:rsidRDefault="005A3A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411512" w14:textId="77777777" w:rsidR="00FB7CD9" w:rsidRDefault="00FB7CD9" w:rsidP="00037601">
      <w:r>
        <w:separator/>
      </w:r>
    </w:p>
  </w:footnote>
  <w:footnote w:type="continuationSeparator" w:id="0">
    <w:p w14:paraId="0865A581" w14:textId="77777777" w:rsidR="00FB7CD9" w:rsidRDefault="00FB7CD9" w:rsidP="00037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2E04C" w14:textId="77777777" w:rsidR="005A3A9C" w:rsidRDefault="005A3A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BC69A" w14:textId="1C09842C" w:rsidR="0043190B" w:rsidRPr="0043190B" w:rsidRDefault="00037601" w:rsidP="00685BB2">
    <w:pPr>
      <w:pStyle w:val="Nagwek"/>
      <w:tabs>
        <w:tab w:val="clear" w:pos="4536"/>
        <w:tab w:val="clear" w:pos="9072"/>
        <w:tab w:val="left" w:pos="2484"/>
        <w:tab w:val="left" w:pos="5568"/>
      </w:tabs>
    </w:pPr>
    <w:r w:rsidRPr="00184153">
      <w:rPr>
        <w:noProof/>
      </w:rPr>
      <w:drawing>
        <wp:inline distT="0" distB="0" distL="0" distR="0" wp14:anchorId="6C4912A1" wp14:editId="289E322B">
          <wp:extent cx="5756910" cy="731520"/>
          <wp:effectExtent l="0" t="0" r="0" b="0"/>
          <wp:docPr id="9" name="Obraz 9" descr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43555" w14:textId="77777777" w:rsidR="005A3A9C" w:rsidRDefault="005A3A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B25BA"/>
    <w:multiLevelType w:val="multilevel"/>
    <w:tmpl w:val="22FC73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E0826"/>
    <w:multiLevelType w:val="hybridMultilevel"/>
    <w:tmpl w:val="8660B200"/>
    <w:lvl w:ilvl="0" w:tplc="FFE23A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8CF680A"/>
    <w:multiLevelType w:val="hybridMultilevel"/>
    <w:tmpl w:val="5CA2445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17DEF118">
      <w:start w:val="1"/>
      <w:numFmt w:val="lowerLetter"/>
      <w:lvlText w:val="%2)"/>
      <w:lvlJc w:val="left"/>
      <w:pPr>
        <w:ind w:left="1724" w:hanging="360"/>
      </w:pPr>
    </w:lvl>
    <w:lvl w:ilvl="2" w:tplc="C4EE83E0">
      <w:start w:val="1"/>
      <w:numFmt w:val="decimal"/>
      <w:lvlText w:val="%3."/>
      <w:lvlJc w:val="left"/>
      <w:pPr>
        <w:ind w:left="2624" w:hanging="36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76BA3"/>
    <w:multiLevelType w:val="hybridMultilevel"/>
    <w:tmpl w:val="2C10C8DE"/>
    <w:lvl w:ilvl="0" w:tplc="D996F53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D7D51E6"/>
    <w:multiLevelType w:val="hybridMultilevel"/>
    <w:tmpl w:val="73C84596"/>
    <w:lvl w:ilvl="0" w:tplc="DB6086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FA7B28"/>
    <w:multiLevelType w:val="hybridMultilevel"/>
    <w:tmpl w:val="09149E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14"/>
  </w:num>
  <w:num w:numId="6">
    <w:abstractNumId w:val="0"/>
  </w:num>
  <w:num w:numId="7">
    <w:abstractNumId w:val="17"/>
  </w:num>
  <w:num w:numId="8">
    <w:abstractNumId w:val="15"/>
  </w:num>
  <w:num w:numId="9">
    <w:abstractNumId w:val="5"/>
  </w:num>
  <w:num w:numId="10">
    <w:abstractNumId w:val="1"/>
  </w:num>
  <w:num w:numId="11">
    <w:abstractNumId w:val="3"/>
  </w:num>
  <w:num w:numId="12">
    <w:abstractNumId w:val="9"/>
  </w:num>
  <w:num w:numId="13">
    <w:abstractNumId w:val="12"/>
  </w:num>
  <w:num w:numId="14">
    <w:abstractNumId w:val="7"/>
  </w:num>
  <w:num w:numId="15">
    <w:abstractNumId w:val="2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03"/>
    <w:rsid w:val="000023F8"/>
    <w:rsid w:val="00037601"/>
    <w:rsid w:val="000410AA"/>
    <w:rsid w:val="00052BE7"/>
    <w:rsid w:val="000622A5"/>
    <w:rsid w:val="00090823"/>
    <w:rsid w:val="000A2419"/>
    <w:rsid w:val="000A6ABE"/>
    <w:rsid w:val="000C1060"/>
    <w:rsid w:val="000F6F9D"/>
    <w:rsid w:val="00115817"/>
    <w:rsid w:val="001179E3"/>
    <w:rsid w:val="0012375F"/>
    <w:rsid w:val="00135CB4"/>
    <w:rsid w:val="00145F36"/>
    <w:rsid w:val="00160860"/>
    <w:rsid w:val="001813B4"/>
    <w:rsid w:val="0019161D"/>
    <w:rsid w:val="001974F3"/>
    <w:rsid w:val="001A5C1A"/>
    <w:rsid w:val="001A78D4"/>
    <w:rsid w:val="001C0BF4"/>
    <w:rsid w:val="001C5C53"/>
    <w:rsid w:val="001F6362"/>
    <w:rsid w:val="00202889"/>
    <w:rsid w:val="00207DDA"/>
    <w:rsid w:val="0022675F"/>
    <w:rsid w:val="002267CB"/>
    <w:rsid w:val="00246E96"/>
    <w:rsid w:val="0025489E"/>
    <w:rsid w:val="00273000"/>
    <w:rsid w:val="0027716C"/>
    <w:rsid w:val="002A7A52"/>
    <w:rsid w:val="002E1B5C"/>
    <w:rsid w:val="002F579E"/>
    <w:rsid w:val="003334CA"/>
    <w:rsid w:val="00347984"/>
    <w:rsid w:val="0035085D"/>
    <w:rsid w:val="00365431"/>
    <w:rsid w:val="00366D93"/>
    <w:rsid w:val="00371E78"/>
    <w:rsid w:val="003975EA"/>
    <w:rsid w:val="003D5220"/>
    <w:rsid w:val="003E2C0F"/>
    <w:rsid w:val="003E47E3"/>
    <w:rsid w:val="003E4B38"/>
    <w:rsid w:val="00403B2E"/>
    <w:rsid w:val="00405503"/>
    <w:rsid w:val="004056CE"/>
    <w:rsid w:val="00420A45"/>
    <w:rsid w:val="00422BDE"/>
    <w:rsid w:val="004247DF"/>
    <w:rsid w:val="0043190B"/>
    <w:rsid w:val="004334BF"/>
    <w:rsid w:val="004419C5"/>
    <w:rsid w:val="00460DFB"/>
    <w:rsid w:val="00461E85"/>
    <w:rsid w:val="00467426"/>
    <w:rsid w:val="00470E48"/>
    <w:rsid w:val="004772D8"/>
    <w:rsid w:val="004936A6"/>
    <w:rsid w:val="004A4C15"/>
    <w:rsid w:val="004B2DBB"/>
    <w:rsid w:val="004B413C"/>
    <w:rsid w:val="004C1589"/>
    <w:rsid w:val="004D01EE"/>
    <w:rsid w:val="004D1158"/>
    <w:rsid w:val="004E206F"/>
    <w:rsid w:val="004E2F1C"/>
    <w:rsid w:val="004E76AE"/>
    <w:rsid w:val="004F2877"/>
    <w:rsid w:val="004F2D75"/>
    <w:rsid w:val="004F3DF1"/>
    <w:rsid w:val="005039B6"/>
    <w:rsid w:val="005148E5"/>
    <w:rsid w:val="00517BBE"/>
    <w:rsid w:val="00544266"/>
    <w:rsid w:val="0055586C"/>
    <w:rsid w:val="00557A93"/>
    <w:rsid w:val="00561248"/>
    <w:rsid w:val="00581FF1"/>
    <w:rsid w:val="00597339"/>
    <w:rsid w:val="005A3A9C"/>
    <w:rsid w:val="005B2BF5"/>
    <w:rsid w:val="005B79A7"/>
    <w:rsid w:val="005E7C93"/>
    <w:rsid w:val="005F5664"/>
    <w:rsid w:val="005F5C9B"/>
    <w:rsid w:val="006330F8"/>
    <w:rsid w:val="00652AEA"/>
    <w:rsid w:val="00664A18"/>
    <w:rsid w:val="00675CC3"/>
    <w:rsid w:val="00681854"/>
    <w:rsid w:val="006842D9"/>
    <w:rsid w:val="00685BB2"/>
    <w:rsid w:val="0069207B"/>
    <w:rsid w:val="00696A18"/>
    <w:rsid w:val="006979FA"/>
    <w:rsid w:val="006B0275"/>
    <w:rsid w:val="006B25D6"/>
    <w:rsid w:val="006C47B6"/>
    <w:rsid w:val="006E5841"/>
    <w:rsid w:val="006F0A38"/>
    <w:rsid w:val="0072378D"/>
    <w:rsid w:val="007241C5"/>
    <w:rsid w:val="00727399"/>
    <w:rsid w:val="007273FB"/>
    <w:rsid w:val="00750492"/>
    <w:rsid w:val="00753A02"/>
    <w:rsid w:val="00765147"/>
    <w:rsid w:val="007666F4"/>
    <w:rsid w:val="00770A02"/>
    <w:rsid w:val="00773455"/>
    <w:rsid w:val="0077467C"/>
    <w:rsid w:val="007C3511"/>
    <w:rsid w:val="00805F1D"/>
    <w:rsid w:val="00811706"/>
    <w:rsid w:val="0082787D"/>
    <w:rsid w:val="008360D2"/>
    <w:rsid w:val="0085510B"/>
    <w:rsid w:val="008A3E1E"/>
    <w:rsid w:val="008C3755"/>
    <w:rsid w:val="008C4AC1"/>
    <w:rsid w:val="008D378E"/>
    <w:rsid w:val="008E0286"/>
    <w:rsid w:val="0091033A"/>
    <w:rsid w:val="00923877"/>
    <w:rsid w:val="00941A6E"/>
    <w:rsid w:val="00942B95"/>
    <w:rsid w:val="00942CBC"/>
    <w:rsid w:val="0094591C"/>
    <w:rsid w:val="00946168"/>
    <w:rsid w:val="00951197"/>
    <w:rsid w:val="0096698C"/>
    <w:rsid w:val="00966C56"/>
    <w:rsid w:val="00972F3E"/>
    <w:rsid w:val="00975677"/>
    <w:rsid w:val="00986862"/>
    <w:rsid w:val="009A0344"/>
    <w:rsid w:val="009A15DE"/>
    <w:rsid w:val="009E4EDB"/>
    <w:rsid w:val="009F67A7"/>
    <w:rsid w:val="00A1631F"/>
    <w:rsid w:val="00A23407"/>
    <w:rsid w:val="00A255DB"/>
    <w:rsid w:val="00A42714"/>
    <w:rsid w:val="00A75EA9"/>
    <w:rsid w:val="00A81E25"/>
    <w:rsid w:val="00A81E4F"/>
    <w:rsid w:val="00AA24F8"/>
    <w:rsid w:val="00AA5896"/>
    <w:rsid w:val="00AA6C6A"/>
    <w:rsid w:val="00AA6FE6"/>
    <w:rsid w:val="00AB04B6"/>
    <w:rsid w:val="00AB4C9F"/>
    <w:rsid w:val="00AC445C"/>
    <w:rsid w:val="00AC4E87"/>
    <w:rsid w:val="00AE753B"/>
    <w:rsid w:val="00B02165"/>
    <w:rsid w:val="00B14CD3"/>
    <w:rsid w:val="00B157FC"/>
    <w:rsid w:val="00B41DFD"/>
    <w:rsid w:val="00B53991"/>
    <w:rsid w:val="00B65B62"/>
    <w:rsid w:val="00B66A39"/>
    <w:rsid w:val="00B7224B"/>
    <w:rsid w:val="00B74DF4"/>
    <w:rsid w:val="00B75E2A"/>
    <w:rsid w:val="00B84F74"/>
    <w:rsid w:val="00B95205"/>
    <w:rsid w:val="00B97F87"/>
    <w:rsid w:val="00BA040F"/>
    <w:rsid w:val="00BB414F"/>
    <w:rsid w:val="00BB68B8"/>
    <w:rsid w:val="00BC340D"/>
    <w:rsid w:val="00BD4371"/>
    <w:rsid w:val="00BF2C7B"/>
    <w:rsid w:val="00C56B3B"/>
    <w:rsid w:val="00C63B22"/>
    <w:rsid w:val="00C65E4D"/>
    <w:rsid w:val="00C765C1"/>
    <w:rsid w:val="00C902CF"/>
    <w:rsid w:val="00CA2E82"/>
    <w:rsid w:val="00CA68A6"/>
    <w:rsid w:val="00CB090D"/>
    <w:rsid w:val="00CD0BEE"/>
    <w:rsid w:val="00CD2456"/>
    <w:rsid w:val="00CD43EC"/>
    <w:rsid w:val="00CD6101"/>
    <w:rsid w:val="00CE7FF6"/>
    <w:rsid w:val="00D00760"/>
    <w:rsid w:val="00D04CC7"/>
    <w:rsid w:val="00D248D8"/>
    <w:rsid w:val="00D33FB5"/>
    <w:rsid w:val="00D6039E"/>
    <w:rsid w:val="00D62015"/>
    <w:rsid w:val="00D66F7C"/>
    <w:rsid w:val="00D93836"/>
    <w:rsid w:val="00DA0C13"/>
    <w:rsid w:val="00DB20A7"/>
    <w:rsid w:val="00DC0454"/>
    <w:rsid w:val="00DC377A"/>
    <w:rsid w:val="00DC6EDE"/>
    <w:rsid w:val="00DE65B5"/>
    <w:rsid w:val="00E26EF8"/>
    <w:rsid w:val="00E52353"/>
    <w:rsid w:val="00E5516A"/>
    <w:rsid w:val="00E6045A"/>
    <w:rsid w:val="00E8523E"/>
    <w:rsid w:val="00E97247"/>
    <w:rsid w:val="00EA6876"/>
    <w:rsid w:val="00EC4A2A"/>
    <w:rsid w:val="00ED1AE0"/>
    <w:rsid w:val="00EE5652"/>
    <w:rsid w:val="00EF2A8E"/>
    <w:rsid w:val="00F1571F"/>
    <w:rsid w:val="00F160C3"/>
    <w:rsid w:val="00F27134"/>
    <w:rsid w:val="00F364D2"/>
    <w:rsid w:val="00F37D1A"/>
    <w:rsid w:val="00F54CB8"/>
    <w:rsid w:val="00F655B7"/>
    <w:rsid w:val="00F655CC"/>
    <w:rsid w:val="00F66465"/>
    <w:rsid w:val="00F81830"/>
    <w:rsid w:val="00F91F9C"/>
    <w:rsid w:val="00FA32F6"/>
    <w:rsid w:val="00FA382E"/>
    <w:rsid w:val="00FB530B"/>
    <w:rsid w:val="00FB7CD9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20A4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20A45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B02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FA0C-147B-43C4-84D7-D89ABCD36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papieru kolor pion</vt:lpstr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papieru kolor pion</dc:title>
  <dc:subject/>
  <dc:creator>PFRON</dc:creator>
  <cp:keywords/>
  <dc:description/>
  <cp:lastModifiedBy>komp</cp:lastModifiedBy>
  <cp:revision>5</cp:revision>
  <cp:lastPrinted>2021-02-10T13:50:00Z</cp:lastPrinted>
  <dcterms:created xsi:type="dcterms:W3CDTF">2022-09-30T05:46:00Z</dcterms:created>
  <dcterms:modified xsi:type="dcterms:W3CDTF">2022-10-12T11:40:00Z</dcterms:modified>
</cp:coreProperties>
</file>