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A52E" w14:textId="77777777" w:rsidR="00B21160" w:rsidRPr="00242491" w:rsidRDefault="00B21160" w:rsidP="007853E7">
      <w:pPr>
        <w:keepNext/>
        <w:keepLines/>
        <w:widowControl w:val="0"/>
        <w:tabs>
          <w:tab w:val="left" w:leader="dot" w:pos="3376"/>
        </w:tabs>
        <w:spacing w:line="276" w:lineRule="auto"/>
        <w:outlineLvl w:val="5"/>
        <w:rPr>
          <w:i/>
        </w:rPr>
      </w:pPr>
      <w:bookmarkStart w:id="0" w:name="bookmark0"/>
      <w:r w:rsidRPr="00242491">
        <w:rPr>
          <w:bCs/>
        </w:rPr>
        <w:t xml:space="preserve">                                                                                              </w:t>
      </w:r>
    </w:p>
    <w:p w14:paraId="481FA882" w14:textId="604C8663" w:rsidR="00B21160" w:rsidRDefault="00B21160" w:rsidP="007853E7">
      <w:pPr>
        <w:keepNext/>
        <w:keepLines/>
        <w:widowControl w:val="0"/>
        <w:tabs>
          <w:tab w:val="left" w:leader="dot" w:pos="3376"/>
        </w:tabs>
        <w:spacing w:line="276" w:lineRule="auto"/>
        <w:jc w:val="center"/>
        <w:outlineLvl w:val="5"/>
        <w:rPr>
          <w:b/>
          <w:bCs/>
        </w:rPr>
      </w:pPr>
      <w:r w:rsidRPr="00242491">
        <w:rPr>
          <w:b/>
          <w:bCs/>
        </w:rPr>
        <w:t xml:space="preserve">UMOWA NR </w:t>
      </w:r>
      <w:bookmarkEnd w:id="0"/>
      <w:r w:rsidR="00242491" w:rsidRPr="00242491">
        <w:rPr>
          <w:b/>
          <w:bCs/>
        </w:rPr>
        <w:t>ZPK</w:t>
      </w:r>
      <w:r w:rsidR="000E2C87">
        <w:rPr>
          <w:b/>
          <w:bCs/>
        </w:rPr>
        <w:t>………………………………….</w:t>
      </w:r>
    </w:p>
    <w:p w14:paraId="0190520E" w14:textId="77777777" w:rsidR="00242491" w:rsidRPr="00242491" w:rsidRDefault="00242491" w:rsidP="007853E7">
      <w:pPr>
        <w:keepNext/>
        <w:keepLines/>
        <w:widowControl w:val="0"/>
        <w:tabs>
          <w:tab w:val="left" w:leader="dot" w:pos="3376"/>
        </w:tabs>
        <w:spacing w:line="276" w:lineRule="auto"/>
        <w:jc w:val="center"/>
        <w:outlineLvl w:val="5"/>
        <w:rPr>
          <w:b/>
          <w:bCs/>
        </w:rPr>
      </w:pPr>
    </w:p>
    <w:p w14:paraId="18A899DC" w14:textId="03BF6E58" w:rsidR="00B21160" w:rsidRDefault="007853E7" w:rsidP="007853E7">
      <w:pPr>
        <w:autoSpaceDE w:val="0"/>
        <w:autoSpaceDN w:val="0"/>
        <w:adjustRightInd w:val="0"/>
        <w:spacing w:line="276" w:lineRule="auto"/>
        <w:jc w:val="both"/>
      </w:pPr>
      <w:r>
        <w:t xml:space="preserve">zawarta w dniu </w:t>
      </w:r>
      <w:r w:rsidR="000E2C87">
        <w:t>……………………………………</w:t>
      </w:r>
      <w:r w:rsidR="00242491" w:rsidRPr="00242491">
        <w:t xml:space="preserve">.2022 </w:t>
      </w:r>
      <w:r w:rsidR="00B21160" w:rsidRPr="00242491">
        <w:t xml:space="preserve">r. w Kielcach </w:t>
      </w:r>
    </w:p>
    <w:p w14:paraId="17235E4C" w14:textId="77777777" w:rsidR="00242491" w:rsidRPr="00242491" w:rsidRDefault="00242491" w:rsidP="007853E7">
      <w:pPr>
        <w:autoSpaceDE w:val="0"/>
        <w:autoSpaceDN w:val="0"/>
        <w:adjustRightInd w:val="0"/>
        <w:spacing w:line="276" w:lineRule="auto"/>
        <w:jc w:val="both"/>
      </w:pPr>
    </w:p>
    <w:p w14:paraId="42E552A1" w14:textId="77777777" w:rsidR="00B21160" w:rsidRPr="00242491" w:rsidRDefault="00B21160" w:rsidP="007853E7">
      <w:pPr>
        <w:autoSpaceDE w:val="0"/>
        <w:autoSpaceDN w:val="0"/>
        <w:adjustRightInd w:val="0"/>
        <w:spacing w:line="276" w:lineRule="auto"/>
        <w:jc w:val="both"/>
        <w:rPr>
          <w:color w:val="000000"/>
        </w:rPr>
      </w:pPr>
      <w:r w:rsidRPr="00242491">
        <w:t>pomiędzy:</w:t>
      </w:r>
      <w:r w:rsidRPr="00242491">
        <w:rPr>
          <w:color w:val="000000"/>
        </w:rPr>
        <w:t xml:space="preserve"> </w:t>
      </w:r>
    </w:p>
    <w:p w14:paraId="729FB17B" w14:textId="77777777" w:rsidR="00B21160" w:rsidRPr="00242491" w:rsidRDefault="00B21160" w:rsidP="007853E7">
      <w:pPr>
        <w:autoSpaceDE w:val="0"/>
        <w:autoSpaceDN w:val="0"/>
        <w:adjustRightInd w:val="0"/>
        <w:spacing w:line="276" w:lineRule="auto"/>
        <w:jc w:val="both"/>
        <w:rPr>
          <w:color w:val="000000"/>
        </w:rPr>
      </w:pPr>
      <w:r w:rsidRPr="00242491">
        <w:rPr>
          <w:b/>
          <w:color w:val="000000"/>
        </w:rPr>
        <w:t xml:space="preserve">Województwem Świętokrzyskim, Al. IX Wieków Kielc 3, 25-516 Kielce, NIP: 9591506120 </w:t>
      </w:r>
      <w:r w:rsidRPr="00242491">
        <w:rPr>
          <w:b/>
          <w:color w:val="000000"/>
        </w:rPr>
        <w:br/>
      </w:r>
      <w:r w:rsidRPr="00242491">
        <w:rPr>
          <w:color w:val="000000"/>
        </w:rPr>
        <w:t>w imieniu którego działa</w:t>
      </w:r>
      <w:r w:rsidRPr="00242491">
        <w:rPr>
          <w:b/>
          <w:color w:val="000000"/>
        </w:rPr>
        <w:t xml:space="preserve"> Zespół Świętokrzyskich i Nadnidziańskich Parków Krajobrazowych w Kielcach</w:t>
      </w:r>
      <w:r w:rsidRPr="00242491">
        <w:rPr>
          <w:color w:val="000000"/>
        </w:rPr>
        <w:t xml:space="preserve"> ul. Łódzka 244, 25 - 655 Kielce </w:t>
      </w:r>
      <w:r w:rsidRPr="00242491">
        <w:rPr>
          <w:color w:val="000000"/>
          <w:lang w:eastAsia="ar-SA"/>
        </w:rPr>
        <w:t xml:space="preserve">zwanym dalej </w:t>
      </w:r>
      <w:r w:rsidRPr="00242491">
        <w:rPr>
          <w:b/>
          <w:color w:val="000000"/>
          <w:lang w:eastAsia="ar-SA"/>
        </w:rPr>
        <w:t>ZAMAWIAJĄCYM</w:t>
      </w:r>
      <w:r w:rsidRPr="00242491">
        <w:rPr>
          <w:color w:val="000000"/>
          <w:lang w:eastAsia="ar-SA"/>
        </w:rPr>
        <w:t xml:space="preserve"> reprezentowanym przez</w:t>
      </w:r>
      <w:r w:rsidRPr="00242491">
        <w:rPr>
          <w:color w:val="000000"/>
        </w:rPr>
        <w:t xml:space="preserve"> Dyrektora –  Pana Tomasza Hałatkiewicza, który działa na podstawie upoważnienia Zarządu Województwa Świętokrzyskiego - uchwała nr 431/11 z dnia 6 lipca 2011 roku, </w:t>
      </w:r>
    </w:p>
    <w:p w14:paraId="7368ACAC" w14:textId="6EB3E813" w:rsidR="00B21160" w:rsidRPr="00242491" w:rsidRDefault="00B21160" w:rsidP="007853E7">
      <w:pPr>
        <w:widowControl w:val="0"/>
        <w:spacing w:line="276" w:lineRule="auto"/>
        <w:jc w:val="both"/>
        <w:rPr>
          <w:color w:val="000000"/>
        </w:rPr>
      </w:pPr>
      <w:r w:rsidRPr="00242491">
        <w:rPr>
          <w:color w:val="000000"/>
        </w:rPr>
        <w:t>a</w:t>
      </w:r>
      <w:r w:rsidR="000E2C87">
        <w:rPr>
          <w:color w:val="000000"/>
        </w:rPr>
        <w:t>…………………………..</w:t>
      </w:r>
      <w:r w:rsidR="000E2C87">
        <w:rPr>
          <w:b/>
          <w:color w:val="000000"/>
        </w:rPr>
        <w:t>……………………………………………………………………</w:t>
      </w:r>
      <w:r w:rsidR="00242491" w:rsidRPr="00242491">
        <w:rPr>
          <w:color w:val="000000"/>
        </w:rPr>
        <w:t>,</w:t>
      </w:r>
      <w:r w:rsidRPr="00242491">
        <w:t xml:space="preserve"> NIP: </w:t>
      </w:r>
      <w:r w:rsidR="000E2C87">
        <w:t>………………………………..</w:t>
      </w:r>
      <w:r w:rsidR="00242491" w:rsidRPr="00242491">
        <w:t>,</w:t>
      </w:r>
      <w:r w:rsidR="000E2C87">
        <w:t xml:space="preserve"> z siedzibą</w:t>
      </w:r>
      <w:r w:rsidR="000E2C87">
        <w:rPr>
          <w:color w:val="000000"/>
        </w:rPr>
        <w:t xml:space="preserve"> </w:t>
      </w:r>
      <w:r w:rsidR="00242491" w:rsidRPr="00242491">
        <w:rPr>
          <w:color w:val="000000"/>
        </w:rPr>
        <w:t>w</w:t>
      </w:r>
      <w:r w:rsidR="000E2C87">
        <w:rPr>
          <w:color w:val="000000"/>
        </w:rPr>
        <w:t>…………………..……………….</w:t>
      </w:r>
      <w:r w:rsidRPr="00242491">
        <w:rPr>
          <w:color w:val="000000"/>
        </w:rPr>
        <w:t xml:space="preserve"> zwan</w:t>
      </w:r>
      <w:r w:rsidR="00242491" w:rsidRPr="00242491">
        <w:rPr>
          <w:color w:val="000000"/>
        </w:rPr>
        <w:t xml:space="preserve">y </w:t>
      </w:r>
      <w:r w:rsidRPr="00242491">
        <w:rPr>
          <w:color w:val="000000"/>
        </w:rPr>
        <w:t xml:space="preserve">dalej </w:t>
      </w:r>
      <w:r w:rsidRPr="00242491">
        <w:rPr>
          <w:b/>
          <w:color w:val="000000"/>
        </w:rPr>
        <w:t>WYKONAWCĄ</w:t>
      </w:r>
    </w:p>
    <w:p w14:paraId="11B53F65" w14:textId="77777777" w:rsidR="00B21160" w:rsidRPr="00242491" w:rsidRDefault="00B21160" w:rsidP="007853E7">
      <w:pPr>
        <w:spacing w:line="276" w:lineRule="auto"/>
        <w:jc w:val="both"/>
      </w:pPr>
    </w:p>
    <w:p w14:paraId="714DB15F" w14:textId="77777777" w:rsidR="00B21160" w:rsidRPr="00242491" w:rsidRDefault="00B21160" w:rsidP="007853E7">
      <w:pPr>
        <w:spacing w:line="276" w:lineRule="auto"/>
        <w:jc w:val="both"/>
        <w:rPr>
          <w:vanish/>
        </w:rPr>
      </w:pPr>
      <w:r w:rsidRPr="00242491">
        <w:t>w wyniku przeprowadzonego postępowania o udzielenie zamówienia publicznego o wartości nieprzekraczającej 130 000 złotych i wybraniu najkorzystniejsze</w:t>
      </w:r>
      <w:r w:rsidR="00242491" w:rsidRPr="00242491">
        <w:t xml:space="preserve">j oferty została zawarta umowa </w:t>
      </w:r>
      <w:r w:rsidRPr="00242491">
        <w:t xml:space="preserve">o następującej treści: </w:t>
      </w:r>
    </w:p>
    <w:p w14:paraId="4C9A85BE" w14:textId="77777777" w:rsidR="00B21160" w:rsidRPr="00242491" w:rsidRDefault="00B21160" w:rsidP="007853E7">
      <w:pPr>
        <w:spacing w:line="276" w:lineRule="auto"/>
        <w:jc w:val="both"/>
      </w:pPr>
    </w:p>
    <w:p w14:paraId="5F09AA28" w14:textId="77777777" w:rsidR="00B21160" w:rsidRPr="00242491" w:rsidRDefault="00B21160" w:rsidP="007853E7">
      <w:pPr>
        <w:spacing w:line="276" w:lineRule="auto"/>
        <w:jc w:val="center"/>
        <w:rPr>
          <w:b/>
        </w:rPr>
      </w:pPr>
    </w:p>
    <w:p w14:paraId="10D19C19" w14:textId="77777777" w:rsidR="00B21160" w:rsidRPr="00242491" w:rsidRDefault="00B21160" w:rsidP="007853E7">
      <w:pPr>
        <w:spacing w:line="276" w:lineRule="auto"/>
        <w:jc w:val="center"/>
        <w:rPr>
          <w:b/>
        </w:rPr>
      </w:pPr>
      <w:r w:rsidRPr="00242491">
        <w:rPr>
          <w:b/>
        </w:rPr>
        <w:t>§ 1</w:t>
      </w:r>
    </w:p>
    <w:p w14:paraId="545E1D35" w14:textId="53473934" w:rsidR="00B21160" w:rsidRPr="00242491" w:rsidRDefault="00B21160" w:rsidP="007853E7">
      <w:pPr>
        <w:keepNext/>
        <w:spacing w:line="276" w:lineRule="auto"/>
        <w:jc w:val="both"/>
        <w:outlineLvl w:val="1"/>
        <w:rPr>
          <w:rFonts w:eastAsia="TimesNewRoman"/>
        </w:rPr>
      </w:pPr>
      <w:r w:rsidRPr="00242491">
        <w:t xml:space="preserve">1. Przedmiotem umowy jest </w:t>
      </w:r>
      <w:bookmarkStart w:id="1" w:name="_Hlk40704645"/>
      <w:r w:rsidR="000E2C87">
        <w:rPr>
          <w:b/>
        </w:rPr>
        <w:t>z</w:t>
      </w:r>
      <w:r w:rsidR="000E2C87" w:rsidRPr="003E5B44">
        <w:rPr>
          <w:b/>
        </w:rPr>
        <w:t>akup</w:t>
      </w:r>
      <w:r w:rsidR="000E2C87">
        <w:rPr>
          <w:b/>
        </w:rPr>
        <w:t xml:space="preserve"> i dostawa</w:t>
      </w:r>
      <w:r w:rsidR="000E2C87" w:rsidRPr="003E5B44">
        <w:rPr>
          <w:b/>
        </w:rPr>
        <w:t xml:space="preserve"> </w:t>
      </w:r>
      <w:r w:rsidR="000E2C87">
        <w:rPr>
          <w:rFonts w:eastAsia="TimesNewRoman"/>
          <w:b/>
          <w:bCs/>
        </w:rPr>
        <w:t xml:space="preserve">polowego systemu badania bydła wraz </w:t>
      </w:r>
      <w:r w:rsidR="000E2C87">
        <w:rPr>
          <w:rFonts w:eastAsia="TimesNewRoman"/>
          <w:b/>
          <w:bCs/>
        </w:rPr>
        <w:br/>
        <w:t>z poskromem</w:t>
      </w:r>
      <w:r w:rsidR="00242491">
        <w:rPr>
          <w:b/>
          <w:bCs/>
        </w:rPr>
        <w:t xml:space="preserve"> na potrzeby projektu LIFE4Delta_PL</w:t>
      </w:r>
      <w:r w:rsidR="000E2C87">
        <w:rPr>
          <w:b/>
          <w:bCs/>
        </w:rPr>
        <w:t>.</w:t>
      </w:r>
    </w:p>
    <w:bookmarkEnd w:id="1"/>
    <w:p w14:paraId="399367F3" w14:textId="77777777" w:rsidR="00242491" w:rsidRDefault="00242491" w:rsidP="007853E7">
      <w:pPr>
        <w:spacing w:line="276" w:lineRule="auto"/>
        <w:rPr>
          <w:rStyle w:val="Hipercze"/>
          <w:b/>
          <w:bCs/>
          <w:color w:val="auto"/>
          <w:u w:val="none"/>
        </w:rPr>
      </w:pPr>
    </w:p>
    <w:p w14:paraId="1EAC3442" w14:textId="45E4E9B8" w:rsidR="000E2C87" w:rsidRPr="000E2C87" w:rsidRDefault="00B21160" w:rsidP="000E2C87">
      <w:pPr>
        <w:spacing w:line="276" w:lineRule="auto"/>
        <w:jc w:val="both"/>
        <w:rPr>
          <w:rFonts w:eastAsia="Times New Roman"/>
          <w:b/>
          <w:sz w:val="22"/>
          <w:szCs w:val="22"/>
        </w:rPr>
      </w:pPr>
      <w:r w:rsidRPr="00242491">
        <w:rPr>
          <w:rStyle w:val="Hipercze"/>
          <w:b/>
          <w:bCs/>
          <w:color w:val="auto"/>
          <w:u w:val="none"/>
        </w:rPr>
        <w:t xml:space="preserve">Kod CPV: </w:t>
      </w:r>
      <w:hyperlink r:id="rId8" w:history="1">
        <w:r w:rsidR="000E2C87" w:rsidRPr="000E2C87">
          <w:rPr>
            <w:rFonts w:eastAsia="Times New Roman"/>
            <w:b/>
            <w:sz w:val="22"/>
            <w:szCs w:val="22"/>
            <w:u w:val="single"/>
            <w:shd w:val="clear" w:color="auto" w:fill="EEEEEE"/>
          </w:rPr>
          <w:t>34928220-6</w:t>
        </w:r>
      </w:hyperlink>
      <w:r w:rsidR="000E2C87" w:rsidRPr="000E2C87">
        <w:rPr>
          <w:rFonts w:eastAsia="Times New Roman"/>
          <w:b/>
          <w:sz w:val="22"/>
          <w:szCs w:val="22"/>
        </w:rPr>
        <w:t xml:space="preserve"> elementy ogrodzeń  </w:t>
      </w:r>
    </w:p>
    <w:p w14:paraId="6987A5CD" w14:textId="0DFB6719" w:rsidR="00242491" w:rsidRPr="00242491" w:rsidRDefault="000E2C87" w:rsidP="008300A8">
      <w:pPr>
        <w:spacing w:line="276" w:lineRule="auto"/>
        <w:jc w:val="both"/>
        <w:rPr>
          <w:rStyle w:val="Hipercze"/>
          <w:b/>
          <w:bCs/>
        </w:rPr>
      </w:pPr>
      <w:r w:rsidRPr="000E2C87">
        <w:rPr>
          <w:rFonts w:eastAsia="Times New Roman"/>
          <w:b/>
          <w:sz w:val="22"/>
          <w:szCs w:val="22"/>
        </w:rPr>
        <w:t xml:space="preserve">           </w:t>
      </w:r>
    </w:p>
    <w:p w14:paraId="13F08F14" w14:textId="666D23E4" w:rsidR="00B21160" w:rsidRPr="00242491" w:rsidRDefault="00B21160" w:rsidP="007853E7">
      <w:pPr>
        <w:spacing w:line="276" w:lineRule="auto"/>
        <w:jc w:val="both"/>
      </w:pPr>
      <w:r w:rsidRPr="00242491">
        <w:t xml:space="preserve">2. Oferta Wykonawcy z dnia </w:t>
      </w:r>
      <w:r w:rsidR="000E2C87">
        <w:t>……………………..</w:t>
      </w:r>
      <w:r w:rsidRPr="00242491">
        <w:t xml:space="preserve"> r. stanowi integralną część niniejszej umowy.</w:t>
      </w:r>
    </w:p>
    <w:p w14:paraId="0EADB16F" w14:textId="77777777" w:rsidR="00B21160" w:rsidRPr="00242491" w:rsidRDefault="00B21160" w:rsidP="007853E7">
      <w:pPr>
        <w:widowControl w:val="0"/>
        <w:spacing w:line="276" w:lineRule="auto"/>
        <w:jc w:val="center"/>
        <w:rPr>
          <w:b/>
        </w:rPr>
      </w:pPr>
    </w:p>
    <w:p w14:paraId="387CA785" w14:textId="77777777" w:rsidR="00B21160" w:rsidRPr="00242491" w:rsidRDefault="00B21160" w:rsidP="007853E7">
      <w:pPr>
        <w:widowControl w:val="0"/>
        <w:spacing w:line="276" w:lineRule="auto"/>
        <w:jc w:val="center"/>
        <w:rPr>
          <w:b/>
        </w:rPr>
      </w:pPr>
      <w:r w:rsidRPr="00242491">
        <w:rPr>
          <w:b/>
        </w:rPr>
        <w:t>§ 2</w:t>
      </w:r>
    </w:p>
    <w:p w14:paraId="21337C00" w14:textId="6D4D074D" w:rsidR="00B21160" w:rsidRPr="00242491" w:rsidRDefault="00B21160" w:rsidP="007853E7">
      <w:pPr>
        <w:widowControl w:val="0"/>
        <w:spacing w:line="276" w:lineRule="auto"/>
        <w:jc w:val="both"/>
      </w:pPr>
      <w:r w:rsidRPr="00242491">
        <w:t xml:space="preserve">Wykonawca oświadcza, że </w:t>
      </w:r>
      <w:r w:rsidR="000E2C87">
        <w:rPr>
          <w:rFonts w:eastAsia="TimesNewRoman"/>
          <w:b/>
          <w:bCs/>
        </w:rPr>
        <w:t xml:space="preserve">polowego systemu badania bydła wraz </w:t>
      </w:r>
      <w:r w:rsidR="000E2C87">
        <w:rPr>
          <w:rFonts w:eastAsia="TimesNewRoman"/>
          <w:b/>
          <w:bCs/>
        </w:rPr>
        <w:br/>
        <w:t>z poskromem</w:t>
      </w:r>
      <w:r w:rsidR="000E2C87" w:rsidRPr="00242491">
        <w:t xml:space="preserve"> </w:t>
      </w:r>
      <w:r w:rsidRPr="00242491">
        <w:t xml:space="preserve">stanowiąca przedmiot umowy spełnia wszystkie wymagania określone przez Zamawiającego w </w:t>
      </w:r>
      <w:r w:rsidR="00242491">
        <w:t>Opisie przedmiotu zamówienia</w:t>
      </w:r>
      <w:r w:rsidRPr="00242491">
        <w:t xml:space="preserve"> (Załącznik nr 2), który stanowi integralną część umowy. </w:t>
      </w:r>
    </w:p>
    <w:p w14:paraId="4F28C7F1" w14:textId="77777777" w:rsidR="00B21160" w:rsidRPr="00242491" w:rsidRDefault="00B21160" w:rsidP="007853E7">
      <w:pPr>
        <w:widowControl w:val="0"/>
        <w:spacing w:line="276" w:lineRule="auto"/>
        <w:jc w:val="both"/>
      </w:pPr>
    </w:p>
    <w:p w14:paraId="6A8B4E60" w14:textId="77777777" w:rsidR="00B21160" w:rsidRPr="007853E7" w:rsidRDefault="00B21160" w:rsidP="007853E7">
      <w:pPr>
        <w:widowControl w:val="0"/>
        <w:spacing w:line="276" w:lineRule="auto"/>
        <w:jc w:val="center"/>
        <w:rPr>
          <w:b/>
        </w:rPr>
      </w:pPr>
      <w:r w:rsidRPr="00242491">
        <w:rPr>
          <w:b/>
        </w:rPr>
        <w:t>§ 3</w:t>
      </w:r>
    </w:p>
    <w:p w14:paraId="7D4AB34E" w14:textId="77777777" w:rsidR="00B21160" w:rsidRPr="00242491" w:rsidRDefault="00B21160" w:rsidP="00DE7B11">
      <w:pPr>
        <w:pStyle w:val="Akapitzlist"/>
        <w:widowControl w:val="0"/>
        <w:spacing w:line="276" w:lineRule="auto"/>
        <w:ind w:left="0"/>
        <w:jc w:val="both"/>
      </w:pPr>
      <w:r w:rsidRPr="00242491">
        <w:t xml:space="preserve">Odbiór przedmiotu zamówienia przez Zamawiającego nastąpi na podstawie protokołu odbioru przez upoważnionych przedstawicieli Zamawiającego. </w:t>
      </w:r>
    </w:p>
    <w:p w14:paraId="35CDAFE6" w14:textId="77777777" w:rsidR="007853E7" w:rsidRDefault="007853E7" w:rsidP="007853E7">
      <w:pPr>
        <w:widowControl w:val="0"/>
        <w:tabs>
          <w:tab w:val="left" w:pos="393"/>
        </w:tabs>
        <w:spacing w:line="276" w:lineRule="auto"/>
        <w:jc w:val="center"/>
        <w:rPr>
          <w:b/>
          <w:bCs/>
        </w:rPr>
      </w:pPr>
    </w:p>
    <w:p w14:paraId="2EE1C812" w14:textId="77777777" w:rsidR="00B21160" w:rsidRPr="00242491" w:rsidRDefault="00B21160" w:rsidP="007853E7">
      <w:pPr>
        <w:widowControl w:val="0"/>
        <w:spacing w:line="276" w:lineRule="auto"/>
        <w:jc w:val="center"/>
        <w:rPr>
          <w:b/>
          <w:bCs/>
        </w:rPr>
      </w:pPr>
      <w:r w:rsidRPr="00242491">
        <w:rPr>
          <w:b/>
          <w:bCs/>
        </w:rPr>
        <w:t>§ 4</w:t>
      </w:r>
    </w:p>
    <w:p w14:paraId="26C53940" w14:textId="77777777" w:rsidR="00B21160" w:rsidRPr="00242491" w:rsidRDefault="00B21160" w:rsidP="00DE7B11">
      <w:pPr>
        <w:widowControl w:val="0"/>
        <w:numPr>
          <w:ilvl w:val="0"/>
          <w:numId w:val="19"/>
        </w:numPr>
        <w:tabs>
          <w:tab w:val="left" w:pos="284"/>
        </w:tabs>
        <w:spacing w:line="276" w:lineRule="auto"/>
        <w:jc w:val="both"/>
      </w:pPr>
      <w:r w:rsidRPr="00242491">
        <w:t xml:space="preserve">Zamawiający zobowiązuje się do zapłacenia Wykonawcy wynagrodzenia w kwocie: </w:t>
      </w:r>
    </w:p>
    <w:p w14:paraId="77321680" w14:textId="54890601" w:rsidR="00B21160" w:rsidRPr="00DE7B11" w:rsidRDefault="00B21160" w:rsidP="00DE7B11">
      <w:pPr>
        <w:pStyle w:val="Akapitzlist"/>
        <w:spacing w:line="276" w:lineRule="auto"/>
        <w:ind w:left="0"/>
        <w:jc w:val="both"/>
        <w:rPr>
          <w:lang w:val="x-none" w:eastAsia="x-none"/>
        </w:rPr>
      </w:pPr>
      <w:r w:rsidRPr="00DE7B11">
        <w:rPr>
          <w:lang w:val="x-none" w:eastAsia="x-none"/>
        </w:rPr>
        <w:t xml:space="preserve">cena netto </w:t>
      </w:r>
      <w:r w:rsidR="000E2C87">
        <w:rPr>
          <w:lang w:eastAsia="x-none"/>
        </w:rPr>
        <w:t>……………</w:t>
      </w:r>
      <w:r w:rsidR="00DE7B11">
        <w:rPr>
          <w:lang w:eastAsia="x-none"/>
        </w:rPr>
        <w:t xml:space="preserve"> </w:t>
      </w:r>
      <w:r w:rsidRPr="00242491">
        <w:rPr>
          <w:lang w:eastAsia="x-none"/>
        </w:rPr>
        <w:t xml:space="preserve">zł </w:t>
      </w:r>
      <w:r w:rsidRPr="00DE7B11">
        <w:rPr>
          <w:lang w:val="x-none" w:eastAsia="x-none"/>
        </w:rPr>
        <w:t xml:space="preserve">, słownie netto: </w:t>
      </w:r>
      <w:r w:rsidR="000E2C87">
        <w:rPr>
          <w:lang w:eastAsia="x-none"/>
        </w:rPr>
        <w:t>………………………………</w:t>
      </w:r>
      <w:r w:rsidR="00DE7B11">
        <w:rPr>
          <w:lang w:eastAsia="x-none"/>
        </w:rPr>
        <w:t xml:space="preserve"> </w:t>
      </w:r>
      <w:r w:rsidR="000E2C87">
        <w:rPr>
          <w:lang w:eastAsia="x-none"/>
        </w:rPr>
        <w:t>……….</w:t>
      </w:r>
      <w:r w:rsidRPr="00242491">
        <w:rPr>
          <w:lang w:eastAsia="x-none"/>
        </w:rPr>
        <w:t xml:space="preserve"> PLN </w:t>
      </w:r>
    </w:p>
    <w:p w14:paraId="57962CED" w14:textId="2940004C" w:rsidR="00B21160" w:rsidRPr="00DE7B11" w:rsidRDefault="00B21160" w:rsidP="00DE7B11">
      <w:pPr>
        <w:pStyle w:val="Akapitzlist"/>
        <w:spacing w:line="276" w:lineRule="auto"/>
        <w:ind w:left="0"/>
        <w:jc w:val="both"/>
        <w:rPr>
          <w:lang w:val="x-none" w:eastAsia="x-none"/>
        </w:rPr>
      </w:pPr>
      <w:r w:rsidRPr="00DE7B11">
        <w:rPr>
          <w:lang w:val="x-none" w:eastAsia="x-none"/>
        </w:rPr>
        <w:t xml:space="preserve">podatek VAT </w:t>
      </w:r>
      <w:r w:rsidRPr="00242491">
        <w:rPr>
          <w:lang w:eastAsia="x-none"/>
        </w:rPr>
        <w:t>23</w:t>
      </w:r>
      <w:r w:rsidRPr="00DE7B11">
        <w:rPr>
          <w:lang w:val="x-none" w:eastAsia="x-none"/>
        </w:rPr>
        <w:t>% kwota VAT w zł</w:t>
      </w:r>
      <w:r w:rsidRPr="00242491">
        <w:rPr>
          <w:lang w:eastAsia="x-none"/>
        </w:rPr>
        <w:t xml:space="preserve"> </w:t>
      </w:r>
      <w:r w:rsidR="00DE7B11">
        <w:rPr>
          <w:lang w:eastAsia="x-none"/>
        </w:rPr>
        <w:t xml:space="preserve"> </w:t>
      </w:r>
      <w:r w:rsidR="000E2C87">
        <w:rPr>
          <w:lang w:eastAsia="x-none"/>
        </w:rPr>
        <w:t>……………………………</w:t>
      </w:r>
      <w:r w:rsidRPr="00242491">
        <w:rPr>
          <w:lang w:eastAsia="x-none"/>
        </w:rPr>
        <w:t xml:space="preserve"> PLN</w:t>
      </w:r>
      <w:r w:rsidRPr="00DE7B11">
        <w:rPr>
          <w:lang w:val="x-none" w:eastAsia="x-none"/>
        </w:rPr>
        <w:t xml:space="preserve"> </w:t>
      </w:r>
    </w:p>
    <w:p w14:paraId="374666D3" w14:textId="3F1DF448" w:rsidR="00B21160" w:rsidRDefault="00B21160" w:rsidP="00DE7B11">
      <w:pPr>
        <w:pStyle w:val="Akapitzlist"/>
        <w:spacing w:line="276" w:lineRule="auto"/>
        <w:ind w:left="0"/>
        <w:jc w:val="both"/>
        <w:rPr>
          <w:lang w:eastAsia="x-none"/>
        </w:rPr>
      </w:pPr>
      <w:r w:rsidRPr="00DE7B11">
        <w:rPr>
          <w:lang w:val="x-none" w:eastAsia="x-none"/>
        </w:rPr>
        <w:t xml:space="preserve">cena brutto </w:t>
      </w:r>
      <w:r w:rsidR="000E2C87">
        <w:rPr>
          <w:b/>
          <w:lang w:eastAsia="x-none"/>
        </w:rPr>
        <w:t>…………………….</w:t>
      </w:r>
      <w:r w:rsidRPr="00242491">
        <w:rPr>
          <w:lang w:eastAsia="x-none"/>
        </w:rPr>
        <w:t xml:space="preserve"> zł</w:t>
      </w:r>
      <w:r w:rsidRPr="00DE7B11">
        <w:rPr>
          <w:lang w:val="x-none" w:eastAsia="x-none"/>
        </w:rPr>
        <w:t xml:space="preserve">, słownie brutto: </w:t>
      </w:r>
      <w:r w:rsidR="000E2C87">
        <w:rPr>
          <w:lang w:eastAsia="x-none"/>
        </w:rPr>
        <w:t>…………………..</w:t>
      </w:r>
      <w:r w:rsidR="00DE7B11">
        <w:rPr>
          <w:lang w:eastAsia="x-none"/>
        </w:rPr>
        <w:t xml:space="preserve"> </w:t>
      </w:r>
      <w:r w:rsidR="000E2C87">
        <w:rPr>
          <w:lang w:eastAsia="x-none"/>
        </w:rPr>
        <w:t>……..</w:t>
      </w:r>
      <w:r w:rsidRPr="00242491">
        <w:rPr>
          <w:lang w:eastAsia="x-none"/>
        </w:rPr>
        <w:t xml:space="preserve"> zgodnie z ofertą.</w:t>
      </w:r>
    </w:p>
    <w:p w14:paraId="22E3879E" w14:textId="77777777" w:rsidR="00DE7B11" w:rsidRDefault="00DE7B11" w:rsidP="00DE7B11">
      <w:pPr>
        <w:autoSpaceDE w:val="0"/>
        <w:autoSpaceDN w:val="0"/>
        <w:adjustRightInd w:val="0"/>
        <w:spacing w:line="276" w:lineRule="auto"/>
        <w:jc w:val="both"/>
        <w:rPr>
          <w:bCs/>
          <w:color w:val="000000"/>
        </w:rPr>
      </w:pPr>
      <w:r>
        <w:rPr>
          <w:bCs/>
          <w:color w:val="000000"/>
        </w:rPr>
        <w:lastRenderedPageBreak/>
        <w:t xml:space="preserve">2.  </w:t>
      </w:r>
      <w:r w:rsidR="00B21160" w:rsidRPr="00DE7B11">
        <w:rPr>
          <w:bCs/>
          <w:color w:val="000000"/>
        </w:rPr>
        <w:t xml:space="preserve">Zapłata nastąpi przelewem na konto </w:t>
      </w:r>
      <w:r w:rsidR="00B21160" w:rsidRPr="00DE7B11">
        <w:rPr>
          <w:color w:val="000000"/>
        </w:rPr>
        <w:t xml:space="preserve">Wykonawcy </w:t>
      </w:r>
      <w:r w:rsidR="00B21160" w:rsidRPr="00DE7B11">
        <w:rPr>
          <w:bCs/>
          <w:color w:val="000000"/>
        </w:rPr>
        <w:t>w terminie do 30 dni od daty przedłożenia faktury Zamawiającemu.</w:t>
      </w:r>
    </w:p>
    <w:p w14:paraId="0DD67F82" w14:textId="77777777" w:rsidR="00B21160" w:rsidRPr="00DE7B11" w:rsidRDefault="00DE7B11" w:rsidP="00DE7B11">
      <w:pPr>
        <w:autoSpaceDE w:val="0"/>
        <w:autoSpaceDN w:val="0"/>
        <w:adjustRightInd w:val="0"/>
        <w:spacing w:line="276" w:lineRule="auto"/>
        <w:jc w:val="both"/>
        <w:rPr>
          <w:bCs/>
          <w:color w:val="000000"/>
        </w:rPr>
      </w:pPr>
      <w:r>
        <w:rPr>
          <w:bCs/>
          <w:color w:val="000000"/>
        </w:rPr>
        <w:t xml:space="preserve">3. </w:t>
      </w:r>
      <w:r w:rsidR="00B21160" w:rsidRPr="00DE7B11">
        <w:rPr>
          <w:color w:val="000000"/>
        </w:rPr>
        <w:t xml:space="preserve">Na fakturze jako nabywca zostanie wskazany: </w:t>
      </w:r>
    </w:p>
    <w:p w14:paraId="78E66029" w14:textId="77777777" w:rsidR="00B21160" w:rsidRPr="00242491" w:rsidRDefault="00B21160" w:rsidP="007853E7">
      <w:pPr>
        <w:widowControl w:val="0"/>
        <w:tabs>
          <w:tab w:val="left" w:pos="426"/>
        </w:tabs>
        <w:spacing w:line="276" w:lineRule="auto"/>
        <w:jc w:val="both"/>
        <w:rPr>
          <w:b/>
          <w:color w:val="000000"/>
        </w:rPr>
      </w:pPr>
      <w:r w:rsidRPr="00242491">
        <w:rPr>
          <w:b/>
          <w:color w:val="000000"/>
        </w:rPr>
        <w:t>Województwo Świętokrzyskie, al. IX Wieków Kielc 3, 25-516 Kielce, NIP: 959-15-06-120.</w:t>
      </w:r>
    </w:p>
    <w:p w14:paraId="3903FF1A" w14:textId="77777777" w:rsidR="00B21160" w:rsidRPr="00242491" w:rsidRDefault="00B21160" w:rsidP="007853E7">
      <w:pPr>
        <w:widowControl w:val="0"/>
        <w:tabs>
          <w:tab w:val="left" w:pos="142"/>
        </w:tabs>
        <w:spacing w:line="276" w:lineRule="auto"/>
        <w:jc w:val="both"/>
        <w:rPr>
          <w:color w:val="000000"/>
        </w:rPr>
      </w:pPr>
      <w:r w:rsidRPr="00242491">
        <w:rPr>
          <w:color w:val="000000"/>
        </w:rPr>
        <w:tab/>
        <w:t>Odbiorca i płatnik dowodu:</w:t>
      </w:r>
    </w:p>
    <w:p w14:paraId="695E6C2C" w14:textId="77777777" w:rsidR="00B21160" w:rsidRPr="00242491" w:rsidRDefault="00B21160" w:rsidP="007853E7">
      <w:pPr>
        <w:widowControl w:val="0"/>
        <w:tabs>
          <w:tab w:val="left" w:pos="142"/>
        </w:tabs>
        <w:spacing w:line="276" w:lineRule="auto"/>
        <w:jc w:val="both"/>
        <w:rPr>
          <w:b/>
          <w:bCs/>
          <w:color w:val="000000"/>
        </w:rPr>
      </w:pPr>
      <w:r w:rsidRPr="00242491">
        <w:rPr>
          <w:b/>
          <w:bCs/>
          <w:color w:val="000000"/>
        </w:rPr>
        <w:tab/>
        <w:t xml:space="preserve">Zespół Świętokrzyskich i Nadnidziańskich Parków Krajobrazowych w Kielcach </w:t>
      </w:r>
    </w:p>
    <w:p w14:paraId="6668CB1E" w14:textId="77777777" w:rsidR="00B21160" w:rsidRPr="00242491" w:rsidRDefault="00B21160" w:rsidP="007853E7">
      <w:pPr>
        <w:widowControl w:val="0"/>
        <w:tabs>
          <w:tab w:val="left" w:pos="142"/>
        </w:tabs>
        <w:spacing w:line="276" w:lineRule="auto"/>
        <w:jc w:val="both"/>
        <w:rPr>
          <w:b/>
          <w:bCs/>
          <w:color w:val="000000"/>
        </w:rPr>
      </w:pPr>
      <w:r w:rsidRPr="00242491">
        <w:rPr>
          <w:b/>
          <w:bCs/>
          <w:color w:val="000000"/>
        </w:rPr>
        <w:tab/>
        <w:t xml:space="preserve">ul. Łódzka 244, 25 - 655 Kielce, </w:t>
      </w:r>
    </w:p>
    <w:p w14:paraId="5D4536C2" w14:textId="77777777" w:rsidR="00B21160" w:rsidRPr="00242491" w:rsidRDefault="00B21160" w:rsidP="007853E7">
      <w:pPr>
        <w:widowControl w:val="0"/>
        <w:tabs>
          <w:tab w:val="left" w:pos="142"/>
        </w:tabs>
        <w:spacing w:line="276" w:lineRule="auto"/>
        <w:jc w:val="both"/>
        <w:rPr>
          <w:b/>
          <w:bCs/>
          <w:color w:val="000000"/>
        </w:rPr>
      </w:pPr>
      <w:r w:rsidRPr="00242491">
        <w:rPr>
          <w:b/>
          <w:bCs/>
          <w:color w:val="000000"/>
        </w:rPr>
        <w:tab/>
        <w:t>z dopiskiem: Dotyczy projektu LIFE4DELTA_PL.</w:t>
      </w:r>
    </w:p>
    <w:p w14:paraId="435289CB" w14:textId="77777777" w:rsidR="00B21160" w:rsidRPr="00242491" w:rsidRDefault="00B21160" w:rsidP="007853E7">
      <w:pPr>
        <w:widowControl w:val="0"/>
        <w:tabs>
          <w:tab w:val="left" w:pos="426"/>
        </w:tabs>
        <w:spacing w:line="276" w:lineRule="auto"/>
        <w:jc w:val="both"/>
        <w:rPr>
          <w:bCs/>
          <w:color w:val="000000"/>
        </w:rPr>
      </w:pPr>
      <w:r w:rsidRPr="00242491">
        <w:rPr>
          <w:bCs/>
          <w:color w:val="000000"/>
        </w:rPr>
        <w:t>4.</w:t>
      </w:r>
      <w:r w:rsidR="00DE7B11">
        <w:rPr>
          <w:bCs/>
          <w:color w:val="000000"/>
        </w:rPr>
        <w:t xml:space="preserve"> </w:t>
      </w:r>
      <w:r w:rsidRPr="00242491">
        <w:rPr>
          <w:bCs/>
          <w:color w:val="000000"/>
        </w:rPr>
        <w:t>Adres, pod który należy kierować faktury:</w:t>
      </w:r>
    </w:p>
    <w:p w14:paraId="507CF801" w14:textId="77777777" w:rsidR="00B21160" w:rsidRPr="00242491" w:rsidRDefault="00B21160" w:rsidP="007853E7">
      <w:pPr>
        <w:widowControl w:val="0"/>
        <w:suppressAutoHyphens/>
        <w:spacing w:line="276" w:lineRule="auto"/>
        <w:rPr>
          <w:bCs/>
          <w:color w:val="000000"/>
        </w:rPr>
      </w:pPr>
      <w:r w:rsidRPr="00242491">
        <w:rPr>
          <w:bCs/>
          <w:color w:val="000000"/>
        </w:rPr>
        <w:t xml:space="preserve">Zespół Świętokrzyskich i Nadnidziańskich Parków Krajobrazowych w Kielcach, </w:t>
      </w:r>
    </w:p>
    <w:p w14:paraId="65430E3C" w14:textId="77777777" w:rsidR="00B21160" w:rsidRPr="00242491" w:rsidRDefault="00B21160" w:rsidP="007853E7">
      <w:pPr>
        <w:widowControl w:val="0"/>
        <w:suppressAutoHyphens/>
        <w:spacing w:line="276" w:lineRule="auto"/>
        <w:rPr>
          <w:kern w:val="24"/>
          <w:lang w:eastAsia="hi-IN" w:bidi="hi-IN"/>
        </w:rPr>
      </w:pPr>
      <w:r w:rsidRPr="00242491">
        <w:rPr>
          <w:bCs/>
          <w:color w:val="000000"/>
        </w:rPr>
        <w:t>ul. Łódzka 244, 25-655 Kielce.</w:t>
      </w:r>
      <w:r w:rsidRPr="00242491">
        <w:rPr>
          <w:kern w:val="24"/>
          <w:lang w:eastAsia="hi-IN" w:bidi="hi-IN"/>
        </w:rPr>
        <w:t xml:space="preserve"> 72 lub w formie elektronicznej przesłana za pośrednictwem Platformy na adres: </w:t>
      </w:r>
    </w:p>
    <w:p w14:paraId="588605C3" w14:textId="77777777" w:rsidR="00B21160" w:rsidRPr="00242491" w:rsidRDefault="00B21160" w:rsidP="007853E7">
      <w:pPr>
        <w:widowControl w:val="0"/>
        <w:suppressAutoHyphens/>
        <w:spacing w:line="276" w:lineRule="auto"/>
        <w:rPr>
          <w:kern w:val="24"/>
          <w:lang w:eastAsia="hi-IN" w:bidi="hi-IN"/>
        </w:rPr>
      </w:pPr>
      <w:r w:rsidRPr="00242491">
        <w:rPr>
          <w:kern w:val="24"/>
          <w:lang w:eastAsia="hi-IN" w:bidi="hi-IN"/>
        </w:rPr>
        <w:t xml:space="preserve">nazwa skrzynki: </w:t>
      </w:r>
      <w:r w:rsidRPr="00242491">
        <w:rPr>
          <w:bCs/>
          <w:color w:val="000000"/>
        </w:rPr>
        <w:t>Zespół Świętokrzyskich i Nadnidziańskich Parków Krajobrazowych</w:t>
      </w:r>
      <w:r w:rsidRPr="00242491">
        <w:rPr>
          <w:kern w:val="24"/>
          <w:lang w:eastAsia="hi-IN" w:bidi="hi-IN"/>
        </w:rPr>
        <w:t xml:space="preserve"> </w:t>
      </w:r>
    </w:p>
    <w:p w14:paraId="2897EE3F" w14:textId="77777777" w:rsidR="00B21160" w:rsidRPr="00242491" w:rsidRDefault="00B21160" w:rsidP="007853E7">
      <w:pPr>
        <w:widowControl w:val="0"/>
        <w:suppressAutoHyphens/>
        <w:spacing w:line="276" w:lineRule="auto"/>
        <w:rPr>
          <w:kern w:val="24"/>
          <w:lang w:eastAsia="hi-IN" w:bidi="hi-IN"/>
        </w:rPr>
      </w:pPr>
      <w:r w:rsidRPr="00242491">
        <w:rPr>
          <w:kern w:val="24"/>
          <w:lang w:eastAsia="hi-IN" w:bidi="hi-IN"/>
        </w:rPr>
        <w:t xml:space="preserve">typ: PEPPOL – NIP </w:t>
      </w:r>
    </w:p>
    <w:p w14:paraId="679BA9A5" w14:textId="77777777" w:rsidR="00B21160" w:rsidRPr="00242491" w:rsidRDefault="00B21160" w:rsidP="007853E7">
      <w:pPr>
        <w:widowControl w:val="0"/>
        <w:suppressAutoHyphens/>
        <w:spacing w:line="276" w:lineRule="auto"/>
        <w:rPr>
          <w:kern w:val="24"/>
          <w:lang w:eastAsia="hi-IN" w:bidi="hi-IN"/>
        </w:rPr>
      </w:pPr>
      <w:r w:rsidRPr="00242491">
        <w:rPr>
          <w:kern w:val="24"/>
          <w:lang w:eastAsia="hi-IN" w:bidi="hi-IN"/>
        </w:rPr>
        <w:t>numer PEPPOL – 9591880918</w:t>
      </w:r>
    </w:p>
    <w:p w14:paraId="59C81913" w14:textId="3255233A" w:rsidR="00B21160" w:rsidRPr="00242491" w:rsidRDefault="00B21160" w:rsidP="007853E7">
      <w:pPr>
        <w:spacing w:line="276" w:lineRule="auto"/>
        <w:jc w:val="both"/>
        <w:rPr>
          <w:i/>
          <w:iCs/>
          <w:kern w:val="24"/>
          <w:lang w:eastAsia="hi-IN" w:bidi="hi-IN"/>
        </w:rPr>
      </w:pPr>
      <w:r w:rsidRPr="00242491">
        <w:rPr>
          <w:i/>
          <w:iCs/>
          <w:kern w:val="24"/>
          <w:lang w:eastAsia="hi-IN" w:bidi="hi-IN"/>
        </w:rPr>
        <w:t xml:space="preserve">(Przez taką fakturę należy rozumieć spełniającą wymagania umożliwiające przesyłanie za pośrednictwem platformy fakturę elektroniczną, o której mowa w art. 2 pkt 32 ustawy z dnia 11 marca 2004 r. o podatku od towarów i usług </w:t>
      </w:r>
      <w:r w:rsidRPr="00771E9C">
        <w:rPr>
          <w:i/>
          <w:iCs/>
          <w:kern w:val="24"/>
          <w:lang w:eastAsia="hi-IN" w:bidi="hi-IN"/>
        </w:rPr>
        <w:t>(</w:t>
      </w:r>
      <w:r w:rsidR="00B55098" w:rsidRPr="00771E9C">
        <w:rPr>
          <w:i/>
          <w:iCs/>
          <w:kern w:val="24"/>
          <w:lang w:eastAsia="hi-IN" w:bidi="hi-IN"/>
        </w:rPr>
        <w:t>t.j. Dz. U. z 2022 r. poz. 931 z późn. zm.</w:t>
      </w:r>
      <w:r w:rsidRPr="00771E9C">
        <w:rPr>
          <w:i/>
          <w:iCs/>
          <w:kern w:val="24"/>
          <w:lang w:eastAsia="hi-IN" w:bidi="hi-IN"/>
        </w:rPr>
        <w:t>).</w:t>
      </w:r>
    </w:p>
    <w:p w14:paraId="6C76CA96" w14:textId="77777777" w:rsidR="00B21160" w:rsidRPr="00242491" w:rsidRDefault="00033818" w:rsidP="00033818">
      <w:pPr>
        <w:spacing w:line="276" w:lineRule="auto"/>
        <w:jc w:val="both"/>
        <w:rPr>
          <w:i/>
          <w:iCs/>
          <w:kern w:val="24"/>
          <w:lang w:eastAsia="hi-IN" w:bidi="hi-IN"/>
        </w:rPr>
      </w:pPr>
      <w:r>
        <w:rPr>
          <w:kern w:val="24"/>
          <w:lang w:eastAsia="hi-IN" w:bidi="hi-IN"/>
        </w:rPr>
        <w:t xml:space="preserve">5. </w:t>
      </w:r>
      <w:r w:rsidR="00B21160" w:rsidRPr="00242491">
        <w:rPr>
          <w:kern w:val="24"/>
          <w:lang w:eastAsia="hi-IN" w:bidi="hi-IN"/>
        </w:rPr>
        <w:t xml:space="preserve">Za dzień zapłaty strony uznają dzień wydania bankowi polecenia przelewu na konto </w:t>
      </w:r>
      <w:r w:rsidR="00B21160" w:rsidRPr="00242491">
        <w:rPr>
          <w:i/>
          <w:iCs/>
          <w:kern w:val="24"/>
          <w:lang w:eastAsia="hi-IN" w:bidi="hi-IN"/>
        </w:rPr>
        <w:t xml:space="preserve">Wykonawcy. </w:t>
      </w:r>
    </w:p>
    <w:p w14:paraId="2446D0C8" w14:textId="7FA7BB28" w:rsidR="00B21160" w:rsidRPr="00242491" w:rsidRDefault="00033818" w:rsidP="00033818">
      <w:pPr>
        <w:spacing w:line="276" w:lineRule="auto"/>
        <w:jc w:val="both"/>
        <w:rPr>
          <w:kern w:val="24"/>
          <w:lang w:eastAsia="hi-IN" w:bidi="hi-IN"/>
        </w:rPr>
      </w:pPr>
      <w:r>
        <w:rPr>
          <w:kern w:val="24"/>
          <w:lang w:eastAsia="hi-IN" w:bidi="hi-IN"/>
        </w:rPr>
        <w:t xml:space="preserve">6. </w:t>
      </w:r>
      <w:r w:rsidR="00B21160" w:rsidRPr="00242491">
        <w:rPr>
          <w:kern w:val="24"/>
          <w:lang w:eastAsia="hi-IN" w:bidi="hi-IN"/>
        </w:rPr>
        <w:t xml:space="preserve">W przypadku realizacji dostawy towarów lub usług określonych w załączniku nr 15 do ustawy o podatku od </w:t>
      </w:r>
      <w:r w:rsidR="00B21160" w:rsidRPr="00771E9C">
        <w:rPr>
          <w:kern w:val="24"/>
          <w:lang w:eastAsia="hi-IN" w:bidi="hi-IN"/>
        </w:rPr>
        <w:t>towarów i usług (</w:t>
      </w:r>
      <w:r w:rsidR="00B55098" w:rsidRPr="00771E9C">
        <w:rPr>
          <w:kern w:val="24"/>
          <w:lang w:eastAsia="hi-IN" w:bidi="hi-IN"/>
        </w:rPr>
        <w:t>t.j. Dz. U. z 2022 r. poz. 931 z późn. zm.</w:t>
      </w:r>
      <w:r w:rsidR="00B21160" w:rsidRPr="00771E9C">
        <w:rPr>
          <w:kern w:val="24"/>
          <w:lang w:eastAsia="hi-IN" w:bidi="hi-IN"/>
        </w:rPr>
        <w:t xml:space="preserve">) </w:t>
      </w:r>
      <w:r w:rsidR="00B21160" w:rsidRPr="00242491">
        <w:rPr>
          <w:kern w:val="24"/>
          <w:lang w:eastAsia="hi-IN" w:bidi="hi-IN"/>
        </w:rPr>
        <w:t xml:space="preserve">udokumentowane fakturą, w której kwota należności ogółem stanowi kwotę, o której mowa w art. 19 pkt 2 ustawy z dnia 6 marca 2018 r. – Prawo przedsiębiorców, zamawiający informuje o obowiązku stosowania "mechanizmu podzielonej płatności", o którym mowa w art. 106e pkt. 18a) i art. 108a ust. 1a) ustawy o podatku od towarów i usług oraz niektórych innych ustaw (t.j. </w:t>
      </w:r>
      <w:r w:rsidR="00B55098" w:rsidRPr="00771E9C">
        <w:rPr>
          <w:kern w:val="24"/>
          <w:lang w:eastAsia="hi-IN" w:bidi="hi-IN"/>
        </w:rPr>
        <w:t>t.j. Dz. U. z 2022 r. poz. 931 z późn. zm.</w:t>
      </w:r>
      <w:r w:rsidR="00B21160" w:rsidRPr="00771E9C">
        <w:rPr>
          <w:kern w:val="24"/>
          <w:lang w:eastAsia="hi-IN" w:bidi="hi-IN"/>
        </w:rPr>
        <w:t xml:space="preserve">). </w:t>
      </w:r>
    </w:p>
    <w:p w14:paraId="4BC45EE6" w14:textId="77777777" w:rsidR="00B21160" w:rsidRPr="00242491" w:rsidRDefault="00033818" w:rsidP="00033818">
      <w:pPr>
        <w:spacing w:line="276" w:lineRule="auto"/>
        <w:jc w:val="both"/>
        <w:rPr>
          <w:kern w:val="24"/>
          <w:lang w:eastAsia="hi-IN" w:bidi="hi-IN"/>
        </w:rPr>
      </w:pPr>
      <w:r>
        <w:rPr>
          <w:kern w:val="24"/>
          <w:lang w:eastAsia="hi-IN" w:bidi="hi-IN"/>
        </w:rPr>
        <w:t xml:space="preserve">7. </w:t>
      </w:r>
      <w:r w:rsidR="00B21160" w:rsidRPr="00242491">
        <w:rPr>
          <w:kern w:val="24"/>
          <w:lang w:eastAsia="hi-IN" w:bidi="hi-IN"/>
        </w:rPr>
        <w:t xml:space="preserve">Zastrzega się, iż w kontekście obowiązujących regulacji podatkowych rachunek bankowy podawany przez Wykonawcę na potrzeby rozliczania wynagrodzenia umownego wskazywany w umowie i następnie widniejący na składanych w ramach niniejszej umowy fakturach winien stanowić rachunek znajdujący się w WYKAZIE PODATNIKÓW VAT (tzw. BIAŁEJ LIŚCIE PODATNIKÓW VAT) prowadzonym przez Szefa Krajowej Administracji Skarbowej (niniejsze zastrzeżenie odnosi się do Wykonawców będących podatnikami podatku VAT). Wypełnienie powyższego wymogu będzie podlegać weryfikacji ze strony Zamawiającego, a podawane do rozliczeń rachunki bankowe nie spełniające przedmiotowego warunku nie będą akceptowane przez Zamawiającego. </w:t>
      </w:r>
    </w:p>
    <w:p w14:paraId="47797A04" w14:textId="77777777" w:rsidR="00B21160" w:rsidRPr="00242491" w:rsidRDefault="00033818" w:rsidP="00033818">
      <w:pPr>
        <w:spacing w:line="276" w:lineRule="auto"/>
        <w:jc w:val="both"/>
      </w:pPr>
      <w:r>
        <w:rPr>
          <w:kern w:val="24"/>
          <w:lang w:eastAsia="hi-IN" w:bidi="hi-IN"/>
        </w:rPr>
        <w:t xml:space="preserve">8. </w:t>
      </w:r>
      <w:r w:rsidR="00B21160" w:rsidRPr="00242491">
        <w:rPr>
          <w:kern w:val="24"/>
          <w:lang w:eastAsia="hi-IN" w:bidi="hi-IN"/>
        </w:rPr>
        <w:t>Zmiana konta Wykonawcy może nastąpić na podstawie pisemnego oświadczenia Wykonawcy podpisanego przez osobę uprawnioną do reprezentacji. Zmiana konta nie wymaga dla jej dokonania (zaistnienia) sporządzenia aneksu, jednak dla celów porządkowych winna być ona potwierdzona zawarciem pisemnego aneksu. Zastrzega się, iż zmieniony (nowy) rachunek bankowy musi spełniać warunek określony w ust. 8 zdanie pierwsze, co będzie podlegać weryfikacji zgodnie z zapisem ust. 7 zdanie drugie.</w:t>
      </w:r>
    </w:p>
    <w:p w14:paraId="38816FAC" w14:textId="77777777" w:rsidR="00B21160" w:rsidRPr="00242491" w:rsidRDefault="00033818" w:rsidP="007853E7">
      <w:pPr>
        <w:widowControl w:val="0"/>
        <w:tabs>
          <w:tab w:val="left" w:pos="366"/>
        </w:tabs>
        <w:spacing w:line="276" w:lineRule="auto"/>
        <w:jc w:val="center"/>
        <w:rPr>
          <w:b/>
          <w:bCs/>
        </w:rPr>
      </w:pPr>
      <w:r>
        <w:rPr>
          <w:b/>
          <w:bCs/>
        </w:rPr>
        <w:t>§ 5</w:t>
      </w:r>
    </w:p>
    <w:p w14:paraId="58A5DD12" w14:textId="13186A28" w:rsidR="00B21160" w:rsidRPr="00242491" w:rsidRDefault="00B21160" w:rsidP="007853E7">
      <w:pPr>
        <w:widowControl w:val="0"/>
        <w:tabs>
          <w:tab w:val="left" w:pos="366"/>
        </w:tabs>
        <w:spacing w:line="276" w:lineRule="auto"/>
        <w:jc w:val="both"/>
      </w:pPr>
      <w:r w:rsidRPr="00242491">
        <w:t xml:space="preserve">1. Wykonawca udziela gwarancji na przedmiot umowy na okres minimum </w:t>
      </w:r>
      <w:r w:rsidR="008300A8">
        <w:t>24</w:t>
      </w:r>
      <w:r w:rsidRPr="00242491">
        <w:t xml:space="preserve"> miesi</w:t>
      </w:r>
      <w:r w:rsidR="008300A8">
        <w:t>ące</w:t>
      </w:r>
      <w:r w:rsidRPr="00242491">
        <w:t xml:space="preserve"> lub </w:t>
      </w:r>
      <w:r w:rsidRPr="00242491">
        <w:lastRenderedPageBreak/>
        <w:t>gwarancji producenta, jeśli będą udzielone na dłuższy okres.</w:t>
      </w:r>
    </w:p>
    <w:p w14:paraId="6E1ECF3B" w14:textId="77777777" w:rsidR="00B21160" w:rsidRPr="00242491" w:rsidRDefault="00B21160" w:rsidP="007853E7">
      <w:pPr>
        <w:widowControl w:val="0"/>
        <w:tabs>
          <w:tab w:val="left" w:pos="366"/>
        </w:tabs>
        <w:spacing w:line="276" w:lineRule="auto"/>
        <w:jc w:val="both"/>
      </w:pPr>
      <w:r w:rsidRPr="00242491">
        <w:t>2. Niezależnie od gwarancji Zamawiający może wykonywać uprawnienia z tytułu rękojmi zgodnie z przepisami Kodeksu cywilnego. Okres rękojmi przedłuża się na okres równy okresowi gwarancji.</w:t>
      </w:r>
    </w:p>
    <w:p w14:paraId="2F010684" w14:textId="77777777" w:rsidR="00B21160" w:rsidRPr="00242491" w:rsidRDefault="00B21160" w:rsidP="007853E7">
      <w:pPr>
        <w:spacing w:line="276" w:lineRule="auto"/>
        <w:jc w:val="both"/>
      </w:pPr>
      <w:r w:rsidRPr="00242491">
        <w:t>3. Strony zgodnie oświadczają, iż niniejsza Umowa stanowi dokument gwarancyjny w rozumieniu art. 577 § 1 k.c.</w:t>
      </w:r>
    </w:p>
    <w:p w14:paraId="5563C800" w14:textId="77777777" w:rsidR="00B21160" w:rsidRPr="00242491" w:rsidRDefault="00B21160" w:rsidP="007853E7">
      <w:pPr>
        <w:widowControl w:val="0"/>
        <w:tabs>
          <w:tab w:val="left" w:pos="366"/>
        </w:tabs>
        <w:spacing w:line="276" w:lineRule="auto"/>
        <w:jc w:val="both"/>
      </w:pPr>
    </w:p>
    <w:p w14:paraId="6FFC7DDD" w14:textId="77777777" w:rsidR="00B21160" w:rsidRPr="00242491" w:rsidRDefault="00033818" w:rsidP="007853E7">
      <w:pPr>
        <w:widowControl w:val="0"/>
        <w:spacing w:line="276" w:lineRule="auto"/>
        <w:jc w:val="center"/>
        <w:rPr>
          <w:b/>
        </w:rPr>
      </w:pPr>
      <w:r>
        <w:rPr>
          <w:b/>
        </w:rPr>
        <w:t>§ 6</w:t>
      </w:r>
    </w:p>
    <w:p w14:paraId="44758DA2" w14:textId="77777777" w:rsidR="00B21160" w:rsidRPr="00242491" w:rsidRDefault="00B21160" w:rsidP="007853E7">
      <w:pPr>
        <w:widowControl w:val="0"/>
        <w:spacing w:line="276" w:lineRule="auto"/>
        <w:jc w:val="both"/>
      </w:pPr>
      <w:r w:rsidRPr="00242491">
        <w:t>W czasie wykonywania niniejszej umowy oraz w okresie gwarancji (rękojmi), Wykonawca jest zobowiązany do pisemnego powiadomienia Zamawiającego o zmianie siedziby Wykonawcy, pod rygorem skuteczności składania przez Zamawiającego pism i oświadczeń pod dotychczasowym adresem.</w:t>
      </w:r>
    </w:p>
    <w:p w14:paraId="6CC74D8D" w14:textId="77777777" w:rsidR="00B21160" w:rsidRPr="00242491" w:rsidRDefault="00B21160" w:rsidP="007853E7">
      <w:pPr>
        <w:widowControl w:val="0"/>
        <w:spacing w:line="276" w:lineRule="auto"/>
        <w:jc w:val="center"/>
        <w:rPr>
          <w:b/>
        </w:rPr>
      </w:pPr>
    </w:p>
    <w:p w14:paraId="34F701ED" w14:textId="77777777" w:rsidR="00B21160" w:rsidRPr="00242491" w:rsidRDefault="00033818" w:rsidP="007853E7">
      <w:pPr>
        <w:widowControl w:val="0"/>
        <w:spacing w:line="276" w:lineRule="auto"/>
        <w:jc w:val="center"/>
        <w:rPr>
          <w:b/>
        </w:rPr>
      </w:pPr>
      <w:r>
        <w:rPr>
          <w:b/>
        </w:rPr>
        <w:t>§ 7</w:t>
      </w:r>
    </w:p>
    <w:p w14:paraId="0311A390" w14:textId="77777777" w:rsidR="00033818" w:rsidRDefault="00033818" w:rsidP="00033818">
      <w:pPr>
        <w:pStyle w:val="Akapitzlist"/>
        <w:spacing w:line="276" w:lineRule="auto"/>
        <w:ind w:left="0"/>
        <w:contextualSpacing/>
        <w:jc w:val="both"/>
      </w:pPr>
      <w:r>
        <w:t xml:space="preserve">1. </w:t>
      </w:r>
      <w:r w:rsidR="00B21160" w:rsidRPr="00242491">
        <w:t xml:space="preserve">Niedopuszczalne są zmiany istotnych postanowień umowy w stosunku do treści oferty, na podstawie której dokonano wyboru Wykonawcy, za wyjątkiem przewidzianych przez Zamawiającego w niniejszej umowie możliwości dokonania takich zmian. </w:t>
      </w:r>
    </w:p>
    <w:p w14:paraId="56BC8335" w14:textId="77777777" w:rsidR="00B21160" w:rsidRPr="00242491" w:rsidRDefault="00033818" w:rsidP="00033818">
      <w:pPr>
        <w:pStyle w:val="Akapitzlist"/>
        <w:spacing w:line="276" w:lineRule="auto"/>
        <w:ind w:left="0"/>
        <w:contextualSpacing/>
        <w:jc w:val="both"/>
      </w:pPr>
      <w:r>
        <w:t xml:space="preserve">2. </w:t>
      </w:r>
      <w:r w:rsidR="00B21160" w:rsidRPr="00242491">
        <w:t xml:space="preserve">Oprócz możliwości dokonania zmian do umowy, nie wymagających sporządzenia aneksu do umowy, Zamawiający przewiduje także możliwości zmiany postanowień umowy w przypadkach wystąpienia istotnych okoliczności, w szczególności: </w:t>
      </w:r>
    </w:p>
    <w:p w14:paraId="1902756E" w14:textId="77777777" w:rsidR="00B21160" w:rsidRPr="00242491" w:rsidRDefault="00B21160" w:rsidP="007853E7">
      <w:pPr>
        <w:pStyle w:val="Akapitzlist"/>
        <w:spacing w:line="276" w:lineRule="auto"/>
        <w:ind w:left="0"/>
        <w:jc w:val="both"/>
      </w:pPr>
      <w:r w:rsidRPr="00242491">
        <w:t xml:space="preserve">a) działanie siły wyższej rozumianej jako zdarzenie zewnętrzne, niemożliwe do przewidzenia i niemożliwe do zapobieżenia (katastrofalne działania przyrody – np. powódź, pożar) oraz niektóre zaburzenia życia zbiorowego (np. zamieszki uliczne, zamachy terrorystyczne, epidemie i pandemie) – zmianie może ulec termin realizacji zamówienia; </w:t>
      </w:r>
    </w:p>
    <w:p w14:paraId="0E5FBA08" w14:textId="77777777" w:rsidR="00B21160" w:rsidRPr="00242491" w:rsidRDefault="00B21160" w:rsidP="007853E7">
      <w:pPr>
        <w:pStyle w:val="Akapitzlist"/>
        <w:spacing w:line="276" w:lineRule="auto"/>
        <w:ind w:left="0"/>
        <w:jc w:val="both"/>
      </w:pPr>
      <w:r w:rsidRPr="00242491">
        <w:t>b) zamawiający dopuszcza zmianę terminu realizacji zamówienia z tytułu uzasadnionego przez producenta braku danego asortymentu składającego się na komponenty systemy na rynku skutkującego niemożnością zrealizowania dostawy przez Wykonawcę</w:t>
      </w:r>
    </w:p>
    <w:p w14:paraId="097079CF" w14:textId="77777777" w:rsidR="00B21160" w:rsidRPr="00242491" w:rsidRDefault="00B21160" w:rsidP="007853E7">
      <w:pPr>
        <w:pStyle w:val="Akapitzlist"/>
        <w:spacing w:line="276" w:lineRule="auto"/>
        <w:ind w:left="0"/>
        <w:jc w:val="both"/>
      </w:pPr>
      <w:r w:rsidRPr="00242491">
        <w:t xml:space="preserve">c) wystąpienie okoliczności, których strony umowy nie były w stanie przewidzieć, pomimo zachowania należytej staranności </w:t>
      </w:r>
    </w:p>
    <w:p w14:paraId="3AFDB6D1" w14:textId="77777777" w:rsidR="00B21160" w:rsidRPr="00242491" w:rsidRDefault="00B21160" w:rsidP="007853E7">
      <w:pPr>
        <w:pStyle w:val="Akapitzlist"/>
        <w:spacing w:line="276" w:lineRule="auto"/>
        <w:ind w:left="0"/>
        <w:jc w:val="both"/>
      </w:pPr>
      <w:r w:rsidRPr="00242491">
        <w:t xml:space="preserve">3. Wszystkie zmiany umowy wymagają formy pisemnej pod rygorem nieważności.  </w:t>
      </w:r>
    </w:p>
    <w:p w14:paraId="325B47BE" w14:textId="77777777" w:rsidR="00B21160" w:rsidRPr="00242491" w:rsidRDefault="00B21160" w:rsidP="007853E7">
      <w:pPr>
        <w:pStyle w:val="Akapitzlist"/>
        <w:spacing w:line="276" w:lineRule="auto"/>
        <w:ind w:left="0"/>
        <w:jc w:val="both"/>
      </w:pPr>
    </w:p>
    <w:p w14:paraId="72DC195D" w14:textId="77777777" w:rsidR="00B21160" w:rsidRPr="00242491" w:rsidRDefault="00033818" w:rsidP="007853E7">
      <w:pPr>
        <w:widowControl w:val="0"/>
        <w:spacing w:line="276" w:lineRule="auto"/>
        <w:jc w:val="center"/>
        <w:rPr>
          <w:b/>
        </w:rPr>
      </w:pPr>
      <w:r>
        <w:rPr>
          <w:b/>
        </w:rPr>
        <w:t>§ 8</w:t>
      </w:r>
    </w:p>
    <w:p w14:paraId="00C600B9" w14:textId="77777777" w:rsidR="00B21160" w:rsidRPr="00242491" w:rsidRDefault="00B21160" w:rsidP="007853E7">
      <w:pPr>
        <w:widowControl w:val="0"/>
        <w:spacing w:line="276" w:lineRule="auto"/>
        <w:jc w:val="both"/>
        <w:rPr>
          <w:b/>
        </w:rPr>
      </w:pPr>
      <w:r w:rsidRPr="00242491">
        <w:t xml:space="preserve">Wykonawca nie może przenieść praw i obowiązków wynikających z niniejszej umowy </w:t>
      </w:r>
      <w:r w:rsidRPr="00242491">
        <w:br/>
        <w:t>na osoby trzecie bez pisemnej zgody Zamawiającego.</w:t>
      </w:r>
    </w:p>
    <w:p w14:paraId="4716571A" w14:textId="77777777" w:rsidR="00B21160" w:rsidRPr="00242491" w:rsidRDefault="00B21160" w:rsidP="007853E7">
      <w:pPr>
        <w:widowControl w:val="0"/>
        <w:spacing w:line="276" w:lineRule="auto"/>
        <w:jc w:val="center"/>
        <w:rPr>
          <w:b/>
        </w:rPr>
      </w:pPr>
    </w:p>
    <w:p w14:paraId="3F186C7E" w14:textId="77777777" w:rsidR="00B21160" w:rsidRPr="00242491" w:rsidRDefault="00033818" w:rsidP="007853E7">
      <w:pPr>
        <w:widowControl w:val="0"/>
        <w:spacing w:line="276" w:lineRule="auto"/>
        <w:jc w:val="center"/>
        <w:rPr>
          <w:b/>
        </w:rPr>
      </w:pPr>
      <w:r>
        <w:rPr>
          <w:b/>
        </w:rPr>
        <w:t>§ 9</w:t>
      </w:r>
    </w:p>
    <w:p w14:paraId="2707003B" w14:textId="77777777" w:rsidR="00B21160" w:rsidRPr="00242491" w:rsidRDefault="00B21160" w:rsidP="007853E7">
      <w:pPr>
        <w:widowControl w:val="0"/>
        <w:spacing w:line="276" w:lineRule="auto"/>
        <w:jc w:val="both"/>
      </w:pPr>
      <w:r w:rsidRPr="00242491">
        <w:t>W sprawach nieuregulowanych niniejszą umową mają zastosowanie przepisy Kodeksu cywilnego.</w:t>
      </w:r>
    </w:p>
    <w:p w14:paraId="52A0A4D5" w14:textId="6522D2D1" w:rsidR="00B21160" w:rsidRDefault="00B21160" w:rsidP="007853E7">
      <w:pPr>
        <w:widowControl w:val="0"/>
        <w:spacing w:line="276" w:lineRule="auto"/>
        <w:jc w:val="center"/>
        <w:rPr>
          <w:b/>
        </w:rPr>
      </w:pPr>
    </w:p>
    <w:p w14:paraId="03FE9B28" w14:textId="77777777" w:rsidR="000E2C87" w:rsidRPr="00242491" w:rsidRDefault="000E2C87" w:rsidP="007853E7">
      <w:pPr>
        <w:widowControl w:val="0"/>
        <w:spacing w:line="276" w:lineRule="auto"/>
        <w:jc w:val="center"/>
        <w:rPr>
          <w:b/>
        </w:rPr>
      </w:pPr>
    </w:p>
    <w:p w14:paraId="77E07191" w14:textId="77777777" w:rsidR="00B21160" w:rsidRPr="00242491" w:rsidRDefault="00033818" w:rsidP="007853E7">
      <w:pPr>
        <w:widowControl w:val="0"/>
        <w:spacing w:line="276" w:lineRule="auto"/>
        <w:jc w:val="center"/>
        <w:rPr>
          <w:b/>
        </w:rPr>
      </w:pPr>
      <w:r>
        <w:rPr>
          <w:b/>
        </w:rPr>
        <w:t>§ 10</w:t>
      </w:r>
    </w:p>
    <w:p w14:paraId="7871C0FB" w14:textId="77777777" w:rsidR="00B21160" w:rsidRPr="00242491" w:rsidRDefault="00B21160" w:rsidP="007853E7">
      <w:pPr>
        <w:widowControl w:val="0"/>
        <w:spacing w:line="276" w:lineRule="auto"/>
        <w:jc w:val="both"/>
      </w:pPr>
      <w:r w:rsidRPr="00242491">
        <w:t>Sądem właściwym do rozstrzygania ewentualnych sporów, mogących zaistnieć na tle realizacji niniejszej umowy, będzie sąd właściwy dla siedziby Zamawiającego.</w:t>
      </w:r>
    </w:p>
    <w:p w14:paraId="5312A97E" w14:textId="77777777" w:rsidR="008300A8" w:rsidRDefault="008300A8" w:rsidP="007853E7">
      <w:pPr>
        <w:widowControl w:val="0"/>
        <w:spacing w:line="276" w:lineRule="auto"/>
        <w:jc w:val="center"/>
        <w:rPr>
          <w:b/>
        </w:rPr>
      </w:pPr>
    </w:p>
    <w:p w14:paraId="4C4F6B8A" w14:textId="2AAD3D3A" w:rsidR="00B21160" w:rsidRPr="00242491" w:rsidRDefault="00033818" w:rsidP="007853E7">
      <w:pPr>
        <w:widowControl w:val="0"/>
        <w:spacing w:line="276" w:lineRule="auto"/>
        <w:jc w:val="center"/>
        <w:rPr>
          <w:b/>
        </w:rPr>
      </w:pPr>
      <w:r>
        <w:rPr>
          <w:b/>
        </w:rPr>
        <w:lastRenderedPageBreak/>
        <w:t>§ 11</w:t>
      </w:r>
    </w:p>
    <w:p w14:paraId="1DDD621B" w14:textId="77777777" w:rsidR="00B21160" w:rsidRPr="00242491" w:rsidRDefault="00B21160" w:rsidP="00033818">
      <w:pPr>
        <w:widowControl w:val="0"/>
        <w:spacing w:line="276" w:lineRule="auto"/>
        <w:jc w:val="both"/>
        <w:rPr>
          <w:lang w:eastAsia="x-none"/>
        </w:rPr>
      </w:pPr>
      <w:r w:rsidRPr="00242491">
        <w:rPr>
          <w:lang w:val="x-none" w:eastAsia="x-none"/>
        </w:rPr>
        <w:t xml:space="preserve">Umowę sporządzono w </w:t>
      </w:r>
      <w:r w:rsidRPr="00242491">
        <w:rPr>
          <w:lang w:eastAsia="x-none"/>
        </w:rPr>
        <w:t>dwóch</w:t>
      </w:r>
      <w:r w:rsidRPr="00242491">
        <w:rPr>
          <w:lang w:val="x-none" w:eastAsia="x-none"/>
        </w:rPr>
        <w:t xml:space="preserve"> jednobrzmiących egzemplarzach, </w:t>
      </w:r>
      <w:r w:rsidRPr="00242491">
        <w:rPr>
          <w:lang w:eastAsia="x-none"/>
        </w:rPr>
        <w:t xml:space="preserve">po jednym dla każdej </w:t>
      </w:r>
      <w:r w:rsidRPr="00242491">
        <w:rPr>
          <w:lang w:eastAsia="x-none"/>
        </w:rPr>
        <w:br/>
        <w:t>ze stron.</w:t>
      </w:r>
    </w:p>
    <w:p w14:paraId="51095889" w14:textId="77777777" w:rsidR="00B21160" w:rsidRPr="00242491" w:rsidRDefault="00033818" w:rsidP="007853E7">
      <w:pPr>
        <w:widowControl w:val="0"/>
        <w:spacing w:line="276" w:lineRule="auto"/>
        <w:jc w:val="center"/>
        <w:rPr>
          <w:b/>
        </w:rPr>
      </w:pPr>
      <w:r>
        <w:rPr>
          <w:b/>
        </w:rPr>
        <w:t xml:space="preserve"> § 12</w:t>
      </w:r>
    </w:p>
    <w:p w14:paraId="6E96587B" w14:textId="090AC0D7" w:rsidR="00B21160" w:rsidRPr="00242491" w:rsidRDefault="00B21160" w:rsidP="00033818">
      <w:pPr>
        <w:pStyle w:val="Tekstpodstawowy3"/>
        <w:spacing w:line="276" w:lineRule="auto"/>
        <w:jc w:val="both"/>
        <w:rPr>
          <w:sz w:val="24"/>
          <w:szCs w:val="24"/>
        </w:rPr>
      </w:pPr>
      <w:r w:rsidRPr="00242491">
        <w:rPr>
          <w:sz w:val="24"/>
          <w:szCs w:val="24"/>
        </w:rPr>
        <w:t>1. Strony zgodnie stwierdzają, że Wykonawca zapoznał się ze Szczegółową specyfikacją techniczną (OPZ)</w:t>
      </w:r>
      <w:r w:rsidRPr="00771E9C">
        <w:rPr>
          <w:sz w:val="24"/>
          <w:szCs w:val="24"/>
        </w:rPr>
        <w:t xml:space="preserve"> zawierając</w:t>
      </w:r>
      <w:r w:rsidR="00AC51F9" w:rsidRPr="00771E9C">
        <w:rPr>
          <w:sz w:val="24"/>
          <w:szCs w:val="24"/>
        </w:rPr>
        <w:t>ą</w:t>
      </w:r>
      <w:r w:rsidRPr="00771E9C">
        <w:rPr>
          <w:sz w:val="24"/>
          <w:szCs w:val="24"/>
        </w:rPr>
        <w:t xml:space="preserve"> </w:t>
      </w:r>
      <w:r w:rsidRPr="00242491">
        <w:rPr>
          <w:sz w:val="24"/>
          <w:szCs w:val="24"/>
        </w:rPr>
        <w:t>m.in. istotne dla Zamawiającego postanowienia i  zobowiązania oraz, że są one wprowadzone do niniejszej umowy.</w:t>
      </w:r>
    </w:p>
    <w:p w14:paraId="18CD6949" w14:textId="77777777" w:rsidR="00B21160" w:rsidRPr="00242491" w:rsidRDefault="00B21160" w:rsidP="007853E7">
      <w:pPr>
        <w:pStyle w:val="Tekstpodstawowy3"/>
        <w:spacing w:line="276" w:lineRule="auto"/>
        <w:rPr>
          <w:sz w:val="24"/>
          <w:szCs w:val="24"/>
        </w:rPr>
      </w:pPr>
      <w:r w:rsidRPr="00242491">
        <w:rPr>
          <w:sz w:val="24"/>
          <w:szCs w:val="24"/>
        </w:rPr>
        <w:t>2. Integralną częścią niniejszej umowy są następujące załączniki:</w:t>
      </w:r>
    </w:p>
    <w:p w14:paraId="1B4CE013" w14:textId="77777777" w:rsidR="00B21160" w:rsidRPr="00242491" w:rsidRDefault="00B21160" w:rsidP="007853E7">
      <w:pPr>
        <w:pStyle w:val="Skrconyadreszwrotny"/>
        <w:autoSpaceDE/>
        <w:spacing w:line="276" w:lineRule="auto"/>
      </w:pPr>
      <w:r w:rsidRPr="00242491">
        <w:t>1) Oferta,</w:t>
      </w:r>
    </w:p>
    <w:p w14:paraId="6F3D0879" w14:textId="0DFD354C" w:rsidR="00B21160" w:rsidRDefault="00B21160" w:rsidP="007853E7">
      <w:pPr>
        <w:spacing w:line="276" w:lineRule="auto"/>
      </w:pPr>
      <w:r w:rsidRPr="00242491">
        <w:t>2) Szczegółowy opis zamówienia,</w:t>
      </w:r>
    </w:p>
    <w:p w14:paraId="45F25503" w14:textId="34D96558" w:rsidR="008300A8" w:rsidRPr="00242491" w:rsidRDefault="008300A8" w:rsidP="007853E7">
      <w:pPr>
        <w:spacing w:line="276" w:lineRule="auto"/>
      </w:pPr>
      <w:r>
        <w:t>3) Instrukcja dla Wykonawców.</w:t>
      </w:r>
    </w:p>
    <w:p w14:paraId="137B066A" w14:textId="77777777" w:rsidR="00B21160" w:rsidRDefault="00B21160" w:rsidP="007853E7">
      <w:pPr>
        <w:spacing w:line="276" w:lineRule="auto"/>
      </w:pPr>
    </w:p>
    <w:p w14:paraId="71B1DF1B" w14:textId="77777777" w:rsidR="00033818" w:rsidRPr="00242491" w:rsidRDefault="00033818" w:rsidP="007853E7">
      <w:pPr>
        <w:spacing w:line="276" w:lineRule="auto"/>
      </w:pPr>
    </w:p>
    <w:p w14:paraId="4FC8FD67" w14:textId="77777777" w:rsidR="00B21160" w:rsidRPr="00242491" w:rsidRDefault="00B21160" w:rsidP="007853E7">
      <w:pPr>
        <w:spacing w:line="276" w:lineRule="auto"/>
        <w:jc w:val="both"/>
      </w:pPr>
      <w:r w:rsidRPr="00242491">
        <w:t xml:space="preserve">ZAMAWIAJĄCY:                                                                                         WYKONAWCA:                      </w:t>
      </w:r>
      <w:r w:rsidRPr="00242491">
        <w:tab/>
        <w:t xml:space="preserve">                     </w:t>
      </w:r>
    </w:p>
    <w:p w14:paraId="6CAE3627" w14:textId="77777777" w:rsidR="002921CA" w:rsidRPr="00242491" w:rsidRDefault="002921CA" w:rsidP="007853E7">
      <w:pPr>
        <w:spacing w:line="276" w:lineRule="auto"/>
      </w:pPr>
    </w:p>
    <w:sectPr w:rsidR="002921CA" w:rsidRPr="00242491" w:rsidSect="00C93BC5">
      <w:headerReference w:type="default" r:id="rId9"/>
      <w:footerReference w:type="default" r:id="rId10"/>
      <w:headerReference w:type="first" r:id="rId11"/>
      <w:footerReference w:type="first" r:id="rId12"/>
      <w:pgSz w:w="11906" w:h="16838"/>
      <w:pgMar w:top="1417" w:right="1417" w:bottom="1417" w:left="1418" w:header="170"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1BB8" w14:textId="77777777" w:rsidR="00B253BE" w:rsidRDefault="00B253BE">
      <w:r>
        <w:separator/>
      </w:r>
    </w:p>
  </w:endnote>
  <w:endnote w:type="continuationSeparator" w:id="0">
    <w:p w14:paraId="5D40A6AD" w14:textId="77777777" w:rsidR="00B253BE" w:rsidRDefault="00B2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764826"/>
      <w:docPartObj>
        <w:docPartGallery w:val="Page Numbers (Bottom of Page)"/>
        <w:docPartUnique/>
      </w:docPartObj>
    </w:sdtPr>
    <w:sdtContent>
      <w:p w14:paraId="0BEC444D" w14:textId="77777777" w:rsidR="00F94C37" w:rsidRDefault="00F94C37">
        <w:pPr>
          <w:pStyle w:val="Stopka"/>
          <w:jc w:val="center"/>
        </w:pPr>
        <w:r>
          <w:fldChar w:fldCharType="begin"/>
        </w:r>
        <w:r>
          <w:instrText>PAGE   \* MERGEFORMAT</w:instrText>
        </w:r>
        <w:r>
          <w:fldChar w:fldCharType="separate"/>
        </w:r>
        <w:r w:rsidR="003D79CB">
          <w:rPr>
            <w:noProof/>
          </w:rPr>
          <w:t>3</w:t>
        </w:r>
        <w:r>
          <w:rPr>
            <w:noProof/>
          </w:rPr>
          <w:fldChar w:fldCharType="end"/>
        </w:r>
      </w:p>
    </w:sdtContent>
  </w:sdt>
  <w:p w14:paraId="0205077B" w14:textId="77777777" w:rsidR="00F94C37" w:rsidRDefault="00F94C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E823" w14:textId="77777777" w:rsidR="00875ADD" w:rsidRPr="00C13B10" w:rsidRDefault="00875ADD" w:rsidP="00875ADD">
    <w:pPr>
      <w:rPr>
        <w:noProof/>
        <w:sz w:val="10"/>
        <w:szCs w:val="10"/>
      </w:rPr>
    </w:pPr>
    <w:r>
      <w:rPr>
        <w:noProof/>
        <w:sz w:val="10"/>
        <w:szCs w:val="10"/>
      </w:rPr>
      <mc:AlternateContent>
        <mc:Choice Requires="wps">
          <w:drawing>
            <wp:anchor distT="4294967295" distB="4294967295" distL="114300" distR="114300" simplePos="0" relativeHeight="251663360" behindDoc="0" locked="0" layoutInCell="1" allowOverlap="1" wp14:anchorId="22D7BE45" wp14:editId="49AB2094">
              <wp:simplePos x="0" y="0"/>
              <wp:positionH relativeFrom="column">
                <wp:posOffset>-3175</wp:posOffset>
              </wp:positionH>
              <wp:positionV relativeFrom="paragraph">
                <wp:posOffset>64134</wp:posOffset>
              </wp:positionV>
              <wp:extent cx="5759450" cy="0"/>
              <wp:effectExtent l="0" t="0" r="31750"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6D20C" id="_x0000_t32" coordsize="21600,21600" o:spt="32" o:oned="t" path="m,l21600,21600e" filled="f">
              <v:path arrowok="t" fillok="f" o:connecttype="none"/>
              <o:lock v:ext="edit" shapetype="t"/>
            </v:shapetype>
            <v:shape id="AutoShape 1" o:spid="_x0000_s1026" type="#_x0000_t32" style="position:absolute;margin-left:-.25pt;margin-top:5.05pt;width:45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2Q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" strokeweight=".5pt"/>
          </w:pict>
        </mc:Fallback>
      </mc:AlternateContent>
    </w:r>
    <w:r w:rsidRPr="00C13B10">
      <w:rPr>
        <w:noProof/>
        <w:sz w:val="10"/>
        <w:szCs w:val="10"/>
      </w:rPr>
      <w:t xml:space="preserve">                                                                                                                                                                                                                                                                                                                                                                         </w:t>
    </w:r>
  </w:p>
  <w:p w14:paraId="563D5683" w14:textId="77777777" w:rsidR="00875ADD" w:rsidRDefault="00875ADD" w:rsidP="00875ADD">
    <w:pPr>
      <w:pStyle w:val="Stopka"/>
      <w:jc w:val="center"/>
      <w:rPr>
        <w:b/>
        <w:bCs/>
        <w:sz w:val="20"/>
        <w:szCs w:val="20"/>
      </w:rPr>
    </w:pPr>
  </w:p>
  <w:p w14:paraId="0A2CCA97" w14:textId="77777777" w:rsidR="00875ADD" w:rsidRPr="001B69A6" w:rsidRDefault="00875ADD" w:rsidP="00875ADD">
    <w:pPr>
      <w:pStyle w:val="Stopka"/>
      <w:jc w:val="center"/>
      <w:rPr>
        <w:b/>
        <w:bCs/>
        <w:sz w:val="20"/>
        <w:szCs w:val="20"/>
      </w:rPr>
    </w:pPr>
    <w:r w:rsidRPr="001B69A6">
      <w:rPr>
        <w:b/>
        <w:bCs/>
        <w:sz w:val="20"/>
        <w:szCs w:val="20"/>
      </w:rPr>
      <w:t>Zespół Świętokrzyskich i Nadnidziańskich Parków Krajobrazowych</w:t>
    </w:r>
  </w:p>
  <w:p w14:paraId="7364C504" w14:textId="77777777" w:rsidR="00875ADD" w:rsidRPr="001B69A6" w:rsidRDefault="00875ADD" w:rsidP="00875ADD">
    <w:pPr>
      <w:pStyle w:val="Stopka"/>
      <w:jc w:val="center"/>
      <w:rPr>
        <w:color w:val="000000"/>
        <w:sz w:val="20"/>
        <w:szCs w:val="20"/>
      </w:rPr>
    </w:pPr>
    <w:r w:rsidRPr="001B69A6">
      <w:rPr>
        <w:sz w:val="20"/>
        <w:szCs w:val="20"/>
      </w:rPr>
      <w:t xml:space="preserve"> </w:t>
    </w:r>
    <w:r>
      <w:rPr>
        <w:color w:val="000000"/>
        <w:sz w:val="20"/>
        <w:szCs w:val="20"/>
      </w:rPr>
      <w:t>ul. Łódzka 244, 25-</w:t>
    </w:r>
    <w:r w:rsidRPr="001B69A6">
      <w:rPr>
        <w:color w:val="000000"/>
        <w:sz w:val="20"/>
        <w:szCs w:val="20"/>
      </w:rPr>
      <w:t xml:space="preserve">655 Kielce, tel. (41) 345-58-80, fax (41) 345-51-91, e-mail: sekretariat@pk.kielce.pl </w:t>
    </w:r>
  </w:p>
  <w:p w14:paraId="7BE71333" w14:textId="77777777" w:rsidR="00875ADD" w:rsidRDefault="00875ADD" w:rsidP="00875ADD">
    <w:pPr>
      <w:pStyle w:val="Stopka"/>
      <w:jc w:val="center"/>
      <w:rPr>
        <w:color w:val="000000"/>
        <w:sz w:val="20"/>
        <w:szCs w:val="20"/>
      </w:rPr>
    </w:pPr>
    <w:r w:rsidRPr="001B69A6">
      <w:rPr>
        <w:color w:val="000000"/>
        <w:sz w:val="20"/>
        <w:szCs w:val="20"/>
      </w:rPr>
      <w:t xml:space="preserve">Krzyżanowice Średnie 14, 28-400 Pińczów, </w:t>
    </w:r>
    <w:proofErr w:type="spellStart"/>
    <w:r w:rsidRPr="001B69A6">
      <w:rPr>
        <w:color w:val="000000"/>
        <w:sz w:val="20"/>
        <w:szCs w:val="20"/>
      </w:rPr>
      <w:t>tel</w:t>
    </w:r>
    <w:proofErr w:type="spellEnd"/>
    <w:r w:rsidRPr="001B69A6">
      <w:rPr>
        <w:color w:val="000000"/>
        <w:sz w:val="20"/>
        <w:szCs w:val="20"/>
      </w:rPr>
      <w:t>/fax: (41) 357-17-11</w:t>
    </w:r>
  </w:p>
  <w:p w14:paraId="6AD88954" w14:textId="77777777" w:rsidR="00F94C37" w:rsidRPr="00234942" w:rsidRDefault="00F94C37" w:rsidP="00643110">
    <w:pPr>
      <w:pStyle w:val="Stopka"/>
      <w:jc w:val="center"/>
      <w:rPr>
        <w:b/>
        <w:bCs/>
        <w:sz w:val="20"/>
        <w:szCs w:val="20"/>
      </w:rPr>
    </w:pPr>
    <w:r>
      <w:rPr>
        <w:b/>
        <w:bCs/>
        <w:sz w:val="20"/>
        <w:szCs w:val="20"/>
      </w:rPr>
      <w:t>__________________________________________________________</w:t>
    </w:r>
    <w:r w:rsidR="00234942">
      <w:rPr>
        <w:b/>
        <w:bCs/>
        <w:sz w:val="20"/>
        <w:szCs w:val="20"/>
      </w:rPr>
      <w:t>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40A3" w14:textId="77777777" w:rsidR="00B253BE" w:rsidRDefault="00B253BE">
      <w:r>
        <w:separator/>
      </w:r>
    </w:p>
  </w:footnote>
  <w:footnote w:type="continuationSeparator" w:id="0">
    <w:p w14:paraId="59D9B6B8" w14:textId="77777777" w:rsidR="00B253BE" w:rsidRDefault="00B25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5E6C" w14:textId="77777777" w:rsidR="00F94C37" w:rsidRDefault="00F94C37" w:rsidP="0064311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A307" w14:textId="77777777" w:rsidR="00F94C37" w:rsidRDefault="00875ADD" w:rsidP="00643110">
    <w:pPr>
      <w:rPr>
        <w:noProof/>
      </w:rPr>
    </w:pPr>
    <w:r>
      <w:rPr>
        <w:noProof/>
      </w:rPr>
      <w:drawing>
        <wp:anchor distT="0" distB="0" distL="114300" distR="114300" simplePos="0" relativeHeight="251661312" behindDoc="1" locked="0" layoutInCell="1" allowOverlap="1" wp14:anchorId="0D725187" wp14:editId="75AE6DA6">
          <wp:simplePos x="0" y="0"/>
          <wp:positionH relativeFrom="column">
            <wp:posOffset>885190</wp:posOffset>
          </wp:positionH>
          <wp:positionV relativeFrom="paragraph">
            <wp:posOffset>-47295</wp:posOffset>
          </wp:positionV>
          <wp:extent cx="3975982" cy="753466"/>
          <wp:effectExtent l="0" t="0" r="5715" b="8890"/>
          <wp:wrapNone/>
          <wp:docPr id="1" name="Obraz 1" descr="Logo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982" cy="753466"/>
                  </a:xfrm>
                  <a:prstGeom prst="rect">
                    <a:avLst/>
                  </a:prstGeom>
                  <a:noFill/>
                </pic:spPr>
              </pic:pic>
            </a:graphicData>
          </a:graphic>
          <wp14:sizeRelH relativeFrom="page">
            <wp14:pctWidth>0</wp14:pctWidth>
          </wp14:sizeRelH>
          <wp14:sizeRelV relativeFrom="page">
            <wp14:pctHeight>0</wp14:pctHeight>
          </wp14:sizeRelV>
        </wp:anchor>
      </w:drawing>
    </w:r>
  </w:p>
  <w:p w14:paraId="6C54FD76" w14:textId="77777777" w:rsidR="00F94C37" w:rsidRDefault="00F94C37" w:rsidP="00643110">
    <w:pPr>
      <w:rPr>
        <w:noProof/>
      </w:rPr>
    </w:pPr>
  </w:p>
  <w:p w14:paraId="138C815F" w14:textId="77777777" w:rsidR="00F94C37" w:rsidRPr="00C13B10" w:rsidRDefault="00F94C37" w:rsidP="00643110">
    <w:pPr>
      <w:rPr>
        <w:noProof/>
        <w:sz w:val="10"/>
        <w:szCs w:val="10"/>
      </w:rPr>
    </w:pPr>
    <w:r>
      <w:rPr>
        <w:noProof/>
        <w:sz w:val="10"/>
        <w:szCs w:val="10"/>
      </w:rPr>
      <mc:AlternateContent>
        <mc:Choice Requires="wps">
          <w:drawing>
            <wp:anchor distT="4294967295" distB="4294967295" distL="114300" distR="114300" simplePos="0" relativeHeight="251658240" behindDoc="0" locked="0" layoutInCell="1" allowOverlap="1" wp14:anchorId="3FB16FB1" wp14:editId="1516B2D8">
              <wp:simplePos x="0" y="0"/>
              <wp:positionH relativeFrom="column">
                <wp:posOffset>-3175</wp:posOffset>
              </wp:positionH>
              <wp:positionV relativeFrom="paragraph">
                <wp:posOffset>435280</wp:posOffset>
              </wp:positionV>
              <wp:extent cx="5759450" cy="0"/>
              <wp:effectExtent l="0" t="0" r="317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1F949" id="_x0000_t32" coordsize="21600,21600" o:spt="32" o:oned="t" path="m,l21600,21600e" filled="f">
              <v:path arrowok="t" fillok="f" o:connecttype="none"/>
              <o:lock v:ext="edit" shapetype="t"/>
            </v:shapetype>
            <v:shape id="AutoShape 1" o:spid="_x0000_s1026" type="#_x0000_t32" style="position:absolute;margin-left:-.25pt;margin-top:34.25pt;width:45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4O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" strokeweight=".5pt"/>
          </w:pict>
        </mc:Fallback>
      </mc:AlternateContent>
    </w:r>
    <w:r w:rsidRPr="00C13B10">
      <w:rPr>
        <w:noProof/>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044"/>
    <w:multiLevelType w:val="hybridMultilevel"/>
    <w:tmpl w:val="1A186726"/>
    <w:lvl w:ilvl="0" w:tplc="0415000F">
      <w:start w:val="1"/>
      <w:numFmt w:val="decimal"/>
      <w:lvlText w:val="%1."/>
      <w:lvlJc w:val="left"/>
      <w:pPr>
        <w:ind w:left="720" w:hanging="360"/>
      </w:pPr>
      <w:rPr>
        <w:rFonts w:hint="default"/>
      </w:rPr>
    </w:lvl>
    <w:lvl w:ilvl="1" w:tplc="9724AD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DE4C9A"/>
    <w:multiLevelType w:val="hybridMultilevel"/>
    <w:tmpl w:val="873EF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EE42F6"/>
    <w:multiLevelType w:val="multilevel"/>
    <w:tmpl w:val="A4A0098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01930AD"/>
    <w:multiLevelType w:val="hybridMultilevel"/>
    <w:tmpl w:val="BAB2B0C6"/>
    <w:lvl w:ilvl="0" w:tplc="7A7444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5050843"/>
    <w:multiLevelType w:val="multilevel"/>
    <w:tmpl w:val="E216E948"/>
    <w:lvl w:ilvl="0">
      <w:start w:val="1"/>
      <w:numFmt w:val="decimal"/>
      <w:lvlText w:val="%1."/>
      <w:lvlJc w:val="left"/>
      <w:pPr>
        <w:ind w:left="0" w:firstLine="0"/>
      </w:pPr>
      <w:rPr>
        <w:rFonts w:ascii="Calibri" w:eastAsia="Times New Roman" w:hAnsi="Calibri" w:cs="Calibri" w:hint="default"/>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68A5976"/>
    <w:multiLevelType w:val="hybridMultilevel"/>
    <w:tmpl w:val="A6F2228C"/>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C40164"/>
    <w:multiLevelType w:val="hybridMultilevel"/>
    <w:tmpl w:val="12DE4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26FD3"/>
    <w:multiLevelType w:val="hybridMultilevel"/>
    <w:tmpl w:val="4580A97E"/>
    <w:lvl w:ilvl="0" w:tplc="9080E4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47155C"/>
    <w:multiLevelType w:val="hybridMultilevel"/>
    <w:tmpl w:val="05CA69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032914"/>
    <w:multiLevelType w:val="multilevel"/>
    <w:tmpl w:val="E216E948"/>
    <w:lvl w:ilvl="0">
      <w:start w:val="1"/>
      <w:numFmt w:val="decimal"/>
      <w:lvlText w:val="%1."/>
      <w:lvlJc w:val="left"/>
      <w:pPr>
        <w:ind w:left="0" w:firstLine="0"/>
      </w:pPr>
      <w:rPr>
        <w:rFonts w:ascii="Calibri" w:eastAsia="Times New Roman" w:hAnsi="Calibri" w:cs="Calibri" w:hint="default"/>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21B421E"/>
    <w:multiLevelType w:val="hybridMultilevel"/>
    <w:tmpl w:val="55A637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24523A"/>
    <w:multiLevelType w:val="hybridMultilevel"/>
    <w:tmpl w:val="AD120D14"/>
    <w:lvl w:ilvl="0" w:tplc="F794974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A711FDB"/>
    <w:multiLevelType w:val="hybridMultilevel"/>
    <w:tmpl w:val="4B3EF0E8"/>
    <w:lvl w:ilvl="0" w:tplc="F5288C88">
      <w:start w:val="1"/>
      <w:numFmt w:val="decimal"/>
      <w:lvlText w:val="%1."/>
      <w:lvlJc w:val="left"/>
      <w:pPr>
        <w:ind w:left="1068" w:hanging="708"/>
      </w:pPr>
      <w:rPr>
        <w:rFonts w:hint="default"/>
      </w:rPr>
    </w:lvl>
    <w:lvl w:ilvl="1" w:tplc="B5E483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633149"/>
    <w:multiLevelType w:val="hybridMultilevel"/>
    <w:tmpl w:val="A6686D94"/>
    <w:lvl w:ilvl="0" w:tplc="22CC4290">
      <w:start w:val="1"/>
      <w:numFmt w:val="decimal"/>
      <w:lvlText w:val="%1."/>
      <w:lvlJc w:val="left"/>
      <w:pPr>
        <w:ind w:left="792" w:hanging="432"/>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B4100E"/>
    <w:multiLevelType w:val="hybridMultilevel"/>
    <w:tmpl w:val="307EBA16"/>
    <w:lvl w:ilvl="0" w:tplc="9080E4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0F514D"/>
    <w:multiLevelType w:val="hybridMultilevel"/>
    <w:tmpl w:val="0112496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6B6924"/>
    <w:multiLevelType w:val="hybridMultilevel"/>
    <w:tmpl w:val="BD8AFC88"/>
    <w:lvl w:ilvl="0" w:tplc="0415000F">
      <w:start w:val="1"/>
      <w:numFmt w:val="decimal"/>
      <w:lvlText w:val="%1."/>
      <w:lvlJc w:val="left"/>
      <w:pPr>
        <w:ind w:left="1080" w:hanging="360"/>
      </w:pPr>
      <w:rPr>
        <w:rFonts w:hint="default"/>
      </w:rPr>
    </w:lvl>
    <w:lvl w:ilvl="1" w:tplc="01242B0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0BB0575"/>
    <w:multiLevelType w:val="hybridMultilevel"/>
    <w:tmpl w:val="BB02BA8A"/>
    <w:lvl w:ilvl="0" w:tplc="0415000F">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013180"/>
    <w:multiLevelType w:val="hybridMultilevel"/>
    <w:tmpl w:val="6F568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0360FC"/>
    <w:multiLevelType w:val="hybridMultilevel"/>
    <w:tmpl w:val="C4161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4871547">
    <w:abstractNumId w:val="12"/>
  </w:num>
  <w:num w:numId="2" w16cid:durableId="1958636024">
    <w:abstractNumId w:val="5"/>
  </w:num>
  <w:num w:numId="3" w16cid:durableId="382677384">
    <w:abstractNumId w:val="14"/>
  </w:num>
  <w:num w:numId="4" w16cid:durableId="1341196192">
    <w:abstractNumId w:val="7"/>
  </w:num>
  <w:num w:numId="5" w16cid:durableId="1966154137">
    <w:abstractNumId w:val="1"/>
  </w:num>
  <w:num w:numId="6" w16cid:durableId="925261952">
    <w:abstractNumId w:val="0"/>
  </w:num>
  <w:num w:numId="7" w16cid:durableId="681856972">
    <w:abstractNumId w:val="15"/>
  </w:num>
  <w:num w:numId="8" w16cid:durableId="226258516">
    <w:abstractNumId w:val="19"/>
  </w:num>
  <w:num w:numId="9" w16cid:durableId="1082524475">
    <w:abstractNumId w:val="16"/>
  </w:num>
  <w:num w:numId="10" w16cid:durableId="422385588">
    <w:abstractNumId w:val="13"/>
  </w:num>
  <w:num w:numId="11" w16cid:durableId="949319232">
    <w:abstractNumId w:val="3"/>
  </w:num>
  <w:num w:numId="12" w16cid:durableId="1614360280">
    <w:abstractNumId w:val="10"/>
  </w:num>
  <w:num w:numId="13" w16cid:durableId="397438620">
    <w:abstractNumId w:val="9"/>
  </w:num>
  <w:num w:numId="14" w16cid:durableId="495805365">
    <w:abstractNumId w:val="11"/>
  </w:num>
  <w:num w:numId="15" w16cid:durableId="1298490254">
    <w:abstractNumId w:val="8"/>
  </w:num>
  <w:num w:numId="16" w16cid:durableId="874391665">
    <w:abstractNumId w:val="17"/>
  </w:num>
  <w:num w:numId="17" w16cid:durableId="669018701">
    <w:abstractNumId w:val="6"/>
  </w:num>
  <w:num w:numId="18" w16cid:durableId="1012341412">
    <w:abstractNumId w:val="18"/>
  </w:num>
  <w:num w:numId="19" w16cid:durableId="1216813715">
    <w:abstractNumId w:val="2"/>
  </w:num>
  <w:num w:numId="20" w16cid:durableId="94708094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333"/>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E7"/>
    <w:rsid w:val="00004C42"/>
    <w:rsid w:val="00010DAD"/>
    <w:rsid w:val="00013310"/>
    <w:rsid w:val="00013A12"/>
    <w:rsid w:val="00016599"/>
    <w:rsid w:val="00025795"/>
    <w:rsid w:val="000271A3"/>
    <w:rsid w:val="00030C74"/>
    <w:rsid w:val="00033818"/>
    <w:rsid w:val="00037BA7"/>
    <w:rsid w:val="00046B15"/>
    <w:rsid w:val="000514EA"/>
    <w:rsid w:val="0005341B"/>
    <w:rsid w:val="00054C91"/>
    <w:rsid w:val="0005593C"/>
    <w:rsid w:val="000633AF"/>
    <w:rsid w:val="00064230"/>
    <w:rsid w:val="000669DA"/>
    <w:rsid w:val="00074CC5"/>
    <w:rsid w:val="00080549"/>
    <w:rsid w:val="00080635"/>
    <w:rsid w:val="0008256E"/>
    <w:rsid w:val="00086D4A"/>
    <w:rsid w:val="00095F3F"/>
    <w:rsid w:val="00096C6D"/>
    <w:rsid w:val="000A32C7"/>
    <w:rsid w:val="000A48FD"/>
    <w:rsid w:val="000A64F1"/>
    <w:rsid w:val="000B4E60"/>
    <w:rsid w:val="000B5786"/>
    <w:rsid w:val="000D0D50"/>
    <w:rsid w:val="000D7F57"/>
    <w:rsid w:val="000E081B"/>
    <w:rsid w:val="000E16D9"/>
    <w:rsid w:val="000E25D0"/>
    <w:rsid w:val="000E2C87"/>
    <w:rsid w:val="000E3C55"/>
    <w:rsid w:val="000F5B38"/>
    <w:rsid w:val="000F5CB6"/>
    <w:rsid w:val="001005C3"/>
    <w:rsid w:val="00105894"/>
    <w:rsid w:val="00111725"/>
    <w:rsid w:val="001160D2"/>
    <w:rsid w:val="0011612F"/>
    <w:rsid w:val="001210CC"/>
    <w:rsid w:val="00122059"/>
    <w:rsid w:val="00123ACC"/>
    <w:rsid w:val="00127CC9"/>
    <w:rsid w:val="001316B3"/>
    <w:rsid w:val="0013314C"/>
    <w:rsid w:val="00142085"/>
    <w:rsid w:val="00142335"/>
    <w:rsid w:val="001440F2"/>
    <w:rsid w:val="001458B5"/>
    <w:rsid w:val="00147643"/>
    <w:rsid w:val="00150707"/>
    <w:rsid w:val="00151CE9"/>
    <w:rsid w:val="00155DEA"/>
    <w:rsid w:val="00157D7B"/>
    <w:rsid w:val="00163C42"/>
    <w:rsid w:val="001653E4"/>
    <w:rsid w:val="00182D71"/>
    <w:rsid w:val="0018607F"/>
    <w:rsid w:val="00190CBD"/>
    <w:rsid w:val="00190DBC"/>
    <w:rsid w:val="00195155"/>
    <w:rsid w:val="001A05CE"/>
    <w:rsid w:val="001B69A6"/>
    <w:rsid w:val="001B7AC4"/>
    <w:rsid w:val="001D00E7"/>
    <w:rsid w:val="001D0219"/>
    <w:rsid w:val="001D0755"/>
    <w:rsid w:val="001D4583"/>
    <w:rsid w:val="001D561A"/>
    <w:rsid w:val="001D603E"/>
    <w:rsid w:val="001E685D"/>
    <w:rsid w:val="001F345A"/>
    <w:rsid w:val="001F60A7"/>
    <w:rsid w:val="002000B1"/>
    <w:rsid w:val="00212D90"/>
    <w:rsid w:val="0021584F"/>
    <w:rsid w:val="00220369"/>
    <w:rsid w:val="00233829"/>
    <w:rsid w:val="002339C1"/>
    <w:rsid w:val="00234942"/>
    <w:rsid w:val="00242491"/>
    <w:rsid w:val="00242AE6"/>
    <w:rsid w:val="002440ED"/>
    <w:rsid w:val="00246F5C"/>
    <w:rsid w:val="002509CD"/>
    <w:rsid w:val="002544AC"/>
    <w:rsid w:val="00262B3D"/>
    <w:rsid w:val="00266996"/>
    <w:rsid w:val="00267E2D"/>
    <w:rsid w:val="002702B9"/>
    <w:rsid w:val="00274028"/>
    <w:rsid w:val="00276C92"/>
    <w:rsid w:val="002777CD"/>
    <w:rsid w:val="00280D9A"/>
    <w:rsid w:val="00282668"/>
    <w:rsid w:val="002921CA"/>
    <w:rsid w:val="0029627E"/>
    <w:rsid w:val="002A0E5C"/>
    <w:rsid w:val="002A291B"/>
    <w:rsid w:val="002A2AE9"/>
    <w:rsid w:val="002A3F8A"/>
    <w:rsid w:val="002A7157"/>
    <w:rsid w:val="002A7D1B"/>
    <w:rsid w:val="002A7DED"/>
    <w:rsid w:val="002B0CA1"/>
    <w:rsid w:val="002B0CD9"/>
    <w:rsid w:val="002B20B9"/>
    <w:rsid w:val="002B5A4A"/>
    <w:rsid w:val="002C3FEA"/>
    <w:rsid w:val="002C51C4"/>
    <w:rsid w:val="002C6E4F"/>
    <w:rsid w:val="002C7340"/>
    <w:rsid w:val="002C7ECE"/>
    <w:rsid w:val="002D2D24"/>
    <w:rsid w:val="002D698A"/>
    <w:rsid w:val="002E0821"/>
    <w:rsid w:val="002E57EF"/>
    <w:rsid w:val="002E751F"/>
    <w:rsid w:val="002E75A2"/>
    <w:rsid w:val="002F03BA"/>
    <w:rsid w:val="002F3856"/>
    <w:rsid w:val="00311A00"/>
    <w:rsid w:val="00312C2A"/>
    <w:rsid w:val="00313F59"/>
    <w:rsid w:val="003156AE"/>
    <w:rsid w:val="00332FD4"/>
    <w:rsid w:val="00334E9A"/>
    <w:rsid w:val="00337423"/>
    <w:rsid w:val="00341195"/>
    <w:rsid w:val="00342C49"/>
    <w:rsid w:val="00345163"/>
    <w:rsid w:val="003474AD"/>
    <w:rsid w:val="0035122E"/>
    <w:rsid w:val="003519BC"/>
    <w:rsid w:val="00360C05"/>
    <w:rsid w:val="00360C2A"/>
    <w:rsid w:val="00366AA2"/>
    <w:rsid w:val="00372545"/>
    <w:rsid w:val="00375EC3"/>
    <w:rsid w:val="00376519"/>
    <w:rsid w:val="00385734"/>
    <w:rsid w:val="00387EEE"/>
    <w:rsid w:val="003A146A"/>
    <w:rsid w:val="003B3D37"/>
    <w:rsid w:val="003B695C"/>
    <w:rsid w:val="003B78A5"/>
    <w:rsid w:val="003C0F6B"/>
    <w:rsid w:val="003C3459"/>
    <w:rsid w:val="003C5FBB"/>
    <w:rsid w:val="003D13B5"/>
    <w:rsid w:val="003D164F"/>
    <w:rsid w:val="003D3432"/>
    <w:rsid w:val="003D3A74"/>
    <w:rsid w:val="003D79CB"/>
    <w:rsid w:val="003E0CE3"/>
    <w:rsid w:val="003E4BC1"/>
    <w:rsid w:val="003F1688"/>
    <w:rsid w:val="003F1D82"/>
    <w:rsid w:val="003F2BF9"/>
    <w:rsid w:val="003F54BC"/>
    <w:rsid w:val="003F6DA4"/>
    <w:rsid w:val="00401FCD"/>
    <w:rsid w:val="004031DA"/>
    <w:rsid w:val="00404880"/>
    <w:rsid w:val="0040565A"/>
    <w:rsid w:val="004246F2"/>
    <w:rsid w:val="0043094E"/>
    <w:rsid w:val="00433090"/>
    <w:rsid w:val="00433B59"/>
    <w:rsid w:val="00435B30"/>
    <w:rsid w:val="00436B28"/>
    <w:rsid w:val="00437348"/>
    <w:rsid w:val="00444B96"/>
    <w:rsid w:val="00445DB8"/>
    <w:rsid w:val="00452000"/>
    <w:rsid w:val="00454FB8"/>
    <w:rsid w:val="00455F80"/>
    <w:rsid w:val="00463A97"/>
    <w:rsid w:val="00465CE4"/>
    <w:rsid w:val="00475AAC"/>
    <w:rsid w:val="004769E4"/>
    <w:rsid w:val="0048521C"/>
    <w:rsid w:val="00485A52"/>
    <w:rsid w:val="004865F3"/>
    <w:rsid w:val="00486F03"/>
    <w:rsid w:val="00487A59"/>
    <w:rsid w:val="00491AA7"/>
    <w:rsid w:val="00493D96"/>
    <w:rsid w:val="00495EC2"/>
    <w:rsid w:val="004A06F4"/>
    <w:rsid w:val="004A2E26"/>
    <w:rsid w:val="004A3555"/>
    <w:rsid w:val="004B0429"/>
    <w:rsid w:val="004B4FE2"/>
    <w:rsid w:val="004C2CDF"/>
    <w:rsid w:val="004C7DCE"/>
    <w:rsid w:val="004D2E8A"/>
    <w:rsid w:val="004E4CAF"/>
    <w:rsid w:val="004F01B5"/>
    <w:rsid w:val="004F68C2"/>
    <w:rsid w:val="00500E8D"/>
    <w:rsid w:val="005010E6"/>
    <w:rsid w:val="00501294"/>
    <w:rsid w:val="00502FBD"/>
    <w:rsid w:val="0050470F"/>
    <w:rsid w:val="00507124"/>
    <w:rsid w:val="005077ED"/>
    <w:rsid w:val="00516034"/>
    <w:rsid w:val="00534E08"/>
    <w:rsid w:val="0053621C"/>
    <w:rsid w:val="005468E8"/>
    <w:rsid w:val="00552EEF"/>
    <w:rsid w:val="005539F0"/>
    <w:rsid w:val="005568AA"/>
    <w:rsid w:val="0056206C"/>
    <w:rsid w:val="00565E11"/>
    <w:rsid w:val="00567A49"/>
    <w:rsid w:val="00574E29"/>
    <w:rsid w:val="00584FD6"/>
    <w:rsid w:val="00585E0D"/>
    <w:rsid w:val="00585F90"/>
    <w:rsid w:val="00586CF0"/>
    <w:rsid w:val="00586DE3"/>
    <w:rsid w:val="00595A7B"/>
    <w:rsid w:val="005B3534"/>
    <w:rsid w:val="005B7B72"/>
    <w:rsid w:val="005C24FF"/>
    <w:rsid w:val="005C26C9"/>
    <w:rsid w:val="005C40D2"/>
    <w:rsid w:val="005C6A07"/>
    <w:rsid w:val="005C7413"/>
    <w:rsid w:val="005D5BDA"/>
    <w:rsid w:val="005E1C2F"/>
    <w:rsid w:val="005E385F"/>
    <w:rsid w:val="005E5C71"/>
    <w:rsid w:val="005F0F3F"/>
    <w:rsid w:val="005F497D"/>
    <w:rsid w:val="00614DDE"/>
    <w:rsid w:val="00620C68"/>
    <w:rsid w:val="00622EE3"/>
    <w:rsid w:val="006235B3"/>
    <w:rsid w:val="006236F1"/>
    <w:rsid w:val="0063141F"/>
    <w:rsid w:val="006342EA"/>
    <w:rsid w:val="00643110"/>
    <w:rsid w:val="0064317F"/>
    <w:rsid w:val="00644900"/>
    <w:rsid w:val="00673162"/>
    <w:rsid w:val="0068352C"/>
    <w:rsid w:val="00694533"/>
    <w:rsid w:val="006A2A35"/>
    <w:rsid w:val="006B082D"/>
    <w:rsid w:val="006B187D"/>
    <w:rsid w:val="006B2AE6"/>
    <w:rsid w:val="006C4ADA"/>
    <w:rsid w:val="006C59FB"/>
    <w:rsid w:val="006C6960"/>
    <w:rsid w:val="006D3426"/>
    <w:rsid w:val="006E5C8D"/>
    <w:rsid w:val="006E5CE6"/>
    <w:rsid w:val="006F16A0"/>
    <w:rsid w:val="006F21D9"/>
    <w:rsid w:val="006F260C"/>
    <w:rsid w:val="006F35A8"/>
    <w:rsid w:val="00700531"/>
    <w:rsid w:val="007011A6"/>
    <w:rsid w:val="00713D05"/>
    <w:rsid w:val="0072213A"/>
    <w:rsid w:val="00730DC5"/>
    <w:rsid w:val="00734C87"/>
    <w:rsid w:val="00737718"/>
    <w:rsid w:val="00742CC2"/>
    <w:rsid w:val="00750098"/>
    <w:rsid w:val="00751677"/>
    <w:rsid w:val="00752863"/>
    <w:rsid w:val="0075391E"/>
    <w:rsid w:val="00755B4A"/>
    <w:rsid w:val="007575BA"/>
    <w:rsid w:val="00761278"/>
    <w:rsid w:val="00764BC9"/>
    <w:rsid w:val="00765A6B"/>
    <w:rsid w:val="00771E9C"/>
    <w:rsid w:val="00773AFB"/>
    <w:rsid w:val="00774357"/>
    <w:rsid w:val="007761C6"/>
    <w:rsid w:val="00782E22"/>
    <w:rsid w:val="007853E7"/>
    <w:rsid w:val="007965B4"/>
    <w:rsid w:val="007A0883"/>
    <w:rsid w:val="007A1EE7"/>
    <w:rsid w:val="007A2333"/>
    <w:rsid w:val="007A3BBC"/>
    <w:rsid w:val="007A411F"/>
    <w:rsid w:val="007A439B"/>
    <w:rsid w:val="007A6378"/>
    <w:rsid w:val="007A7E52"/>
    <w:rsid w:val="007B432B"/>
    <w:rsid w:val="007B4F9B"/>
    <w:rsid w:val="007B72EB"/>
    <w:rsid w:val="007D4407"/>
    <w:rsid w:val="007D6FE2"/>
    <w:rsid w:val="007D7580"/>
    <w:rsid w:val="007E1388"/>
    <w:rsid w:val="007E2C43"/>
    <w:rsid w:val="007E32FE"/>
    <w:rsid w:val="007E6BA8"/>
    <w:rsid w:val="007E7978"/>
    <w:rsid w:val="007F6274"/>
    <w:rsid w:val="007F68D5"/>
    <w:rsid w:val="00805BD7"/>
    <w:rsid w:val="00826559"/>
    <w:rsid w:val="008300A8"/>
    <w:rsid w:val="00834147"/>
    <w:rsid w:val="00834ACD"/>
    <w:rsid w:val="008508CC"/>
    <w:rsid w:val="00855879"/>
    <w:rsid w:val="00860683"/>
    <w:rsid w:val="00860EEB"/>
    <w:rsid w:val="0086727C"/>
    <w:rsid w:val="008715E3"/>
    <w:rsid w:val="008738BB"/>
    <w:rsid w:val="0087495B"/>
    <w:rsid w:val="00874C6B"/>
    <w:rsid w:val="00875ADD"/>
    <w:rsid w:val="00880442"/>
    <w:rsid w:val="00880A8E"/>
    <w:rsid w:val="00882E39"/>
    <w:rsid w:val="00891005"/>
    <w:rsid w:val="008939AD"/>
    <w:rsid w:val="008955AD"/>
    <w:rsid w:val="008955F4"/>
    <w:rsid w:val="008A0E3B"/>
    <w:rsid w:val="008C1FFE"/>
    <w:rsid w:val="008C5AC8"/>
    <w:rsid w:val="008D1C48"/>
    <w:rsid w:val="008D7167"/>
    <w:rsid w:val="008F0F6F"/>
    <w:rsid w:val="008F1097"/>
    <w:rsid w:val="008F531B"/>
    <w:rsid w:val="00901180"/>
    <w:rsid w:val="00902276"/>
    <w:rsid w:val="00902830"/>
    <w:rsid w:val="00902BFE"/>
    <w:rsid w:val="00904A78"/>
    <w:rsid w:val="009052CC"/>
    <w:rsid w:val="00911D8C"/>
    <w:rsid w:val="00912839"/>
    <w:rsid w:val="00913573"/>
    <w:rsid w:val="00914A15"/>
    <w:rsid w:val="009158E7"/>
    <w:rsid w:val="00915A24"/>
    <w:rsid w:val="009170BD"/>
    <w:rsid w:val="00924A8D"/>
    <w:rsid w:val="00925A12"/>
    <w:rsid w:val="00925D20"/>
    <w:rsid w:val="00930D46"/>
    <w:rsid w:val="00932511"/>
    <w:rsid w:val="00936CB1"/>
    <w:rsid w:val="0094233D"/>
    <w:rsid w:val="00947D15"/>
    <w:rsid w:val="0095382D"/>
    <w:rsid w:val="009577E0"/>
    <w:rsid w:val="00961377"/>
    <w:rsid w:val="009632DE"/>
    <w:rsid w:val="00967587"/>
    <w:rsid w:val="00972FD2"/>
    <w:rsid w:val="00976F24"/>
    <w:rsid w:val="00985FFC"/>
    <w:rsid w:val="00992668"/>
    <w:rsid w:val="00993F73"/>
    <w:rsid w:val="009A374A"/>
    <w:rsid w:val="009A58CC"/>
    <w:rsid w:val="009B39EF"/>
    <w:rsid w:val="009B51F3"/>
    <w:rsid w:val="009B5234"/>
    <w:rsid w:val="009C1BC2"/>
    <w:rsid w:val="009C3708"/>
    <w:rsid w:val="009C495B"/>
    <w:rsid w:val="009D23EE"/>
    <w:rsid w:val="009D279B"/>
    <w:rsid w:val="009D3A00"/>
    <w:rsid w:val="009D5BF5"/>
    <w:rsid w:val="009E244E"/>
    <w:rsid w:val="009E2ADB"/>
    <w:rsid w:val="009E2E86"/>
    <w:rsid w:val="009E6B68"/>
    <w:rsid w:val="009F1F91"/>
    <w:rsid w:val="009F7FAA"/>
    <w:rsid w:val="00A000C6"/>
    <w:rsid w:val="00A009A9"/>
    <w:rsid w:val="00A0373A"/>
    <w:rsid w:val="00A0538D"/>
    <w:rsid w:val="00A0639D"/>
    <w:rsid w:val="00A10727"/>
    <w:rsid w:val="00A11589"/>
    <w:rsid w:val="00A16902"/>
    <w:rsid w:val="00A219E5"/>
    <w:rsid w:val="00A2449D"/>
    <w:rsid w:val="00A41DB2"/>
    <w:rsid w:val="00A545E7"/>
    <w:rsid w:val="00A64B16"/>
    <w:rsid w:val="00A66B77"/>
    <w:rsid w:val="00A70C42"/>
    <w:rsid w:val="00A73EF4"/>
    <w:rsid w:val="00A80EFE"/>
    <w:rsid w:val="00A8381D"/>
    <w:rsid w:val="00A93B17"/>
    <w:rsid w:val="00A96120"/>
    <w:rsid w:val="00AA324B"/>
    <w:rsid w:val="00AA3D7A"/>
    <w:rsid w:val="00AA4E81"/>
    <w:rsid w:val="00AA6689"/>
    <w:rsid w:val="00AA66B7"/>
    <w:rsid w:val="00AB1D2F"/>
    <w:rsid w:val="00AB2052"/>
    <w:rsid w:val="00AC313C"/>
    <w:rsid w:val="00AC4F5B"/>
    <w:rsid w:val="00AC51F9"/>
    <w:rsid w:val="00AC5908"/>
    <w:rsid w:val="00AD11C0"/>
    <w:rsid w:val="00AD3B8D"/>
    <w:rsid w:val="00AD6BA2"/>
    <w:rsid w:val="00AE309A"/>
    <w:rsid w:val="00AE629B"/>
    <w:rsid w:val="00AE6AF6"/>
    <w:rsid w:val="00AF020D"/>
    <w:rsid w:val="00AF3F8F"/>
    <w:rsid w:val="00B05815"/>
    <w:rsid w:val="00B11D27"/>
    <w:rsid w:val="00B13B47"/>
    <w:rsid w:val="00B174CF"/>
    <w:rsid w:val="00B20A96"/>
    <w:rsid w:val="00B21160"/>
    <w:rsid w:val="00B21C7B"/>
    <w:rsid w:val="00B22F6C"/>
    <w:rsid w:val="00B24170"/>
    <w:rsid w:val="00B253BE"/>
    <w:rsid w:val="00B301A8"/>
    <w:rsid w:val="00B37DEE"/>
    <w:rsid w:val="00B4249D"/>
    <w:rsid w:val="00B42615"/>
    <w:rsid w:val="00B433DF"/>
    <w:rsid w:val="00B46433"/>
    <w:rsid w:val="00B514FD"/>
    <w:rsid w:val="00B55098"/>
    <w:rsid w:val="00B57324"/>
    <w:rsid w:val="00B6326D"/>
    <w:rsid w:val="00B66712"/>
    <w:rsid w:val="00B66CA3"/>
    <w:rsid w:val="00B67AB8"/>
    <w:rsid w:val="00B74E2C"/>
    <w:rsid w:val="00B76F6E"/>
    <w:rsid w:val="00B8011A"/>
    <w:rsid w:val="00B81654"/>
    <w:rsid w:val="00B8742F"/>
    <w:rsid w:val="00B87EC5"/>
    <w:rsid w:val="00B906BE"/>
    <w:rsid w:val="00B91728"/>
    <w:rsid w:val="00B91E72"/>
    <w:rsid w:val="00BA1CB6"/>
    <w:rsid w:val="00BA6469"/>
    <w:rsid w:val="00BB3594"/>
    <w:rsid w:val="00BB53CD"/>
    <w:rsid w:val="00BB5B23"/>
    <w:rsid w:val="00BB6821"/>
    <w:rsid w:val="00BC0256"/>
    <w:rsid w:val="00BC6FBB"/>
    <w:rsid w:val="00BD4703"/>
    <w:rsid w:val="00BD723E"/>
    <w:rsid w:val="00BE1996"/>
    <w:rsid w:val="00BE1D50"/>
    <w:rsid w:val="00BE4E93"/>
    <w:rsid w:val="00BE614A"/>
    <w:rsid w:val="00BE78CC"/>
    <w:rsid w:val="00BE7FAF"/>
    <w:rsid w:val="00C020AE"/>
    <w:rsid w:val="00C13B10"/>
    <w:rsid w:val="00C15D92"/>
    <w:rsid w:val="00C240D7"/>
    <w:rsid w:val="00C33AB7"/>
    <w:rsid w:val="00C34FC3"/>
    <w:rsid w:val="00C35B17"/>
    <w:rsid w:val="00C462AA"/>
    <w:rsid w:val="00C47A23"/>
    <w:rsid w:val="00C55B7B"/>
    <w:rsid w:val="00C5764D"/>
    <w:rsid w:val="00C62810"/>
    <w:rsid w:val="00C64677"/>
    <w:rsid w:val="00C71307"/>
    <w:rsid w:val="00C73A32"/>
    <w:rsid w:val="00C916BD"/>
    <w:rsid w:val="00C929F5"/>
    <w:rsid w:val="00C92FCA"/>
    <w:rsid w:val="00C93AEC"/>
    <w:rsid w:val="00C93BC5"/>
    <w:rsid w:val="00C9696D"/>
    <w:rsid w:val="00CA5932"/>
    <w:rsid w:val="00CC40EF"/>
    <w:rsid w:val="00CC79EA"/>
    <w:rsid w:val="00CD0480"/>
    <w:rsid w:val="00CD2E51"/>
    <w:rsid w:val="00CD3FB7"/>
    <w:rsid w:val="00CE748D"/>
    <w:rsid w:val="00CF3AFD"/>
    <w:rsid w:val="00CF5C83"/>
    <w:rsid w:val="00D00860"/>
    <w:rsid w:val="00D02E12"/>
    <w:rsid w:val="00D106A9"/>
    <w:rsid w:val="00D21820"/>
    <w:rsid w:val="00D21878"/>
    <w:rsid w:val="00D229EE"/>
    <w:rsid w:val="00D37229"/>
    <w:rsid w:val="00D3739A"/>
    <w:rsid w:val="00D453FA"/>
    <w:rsid w:val="00D47720"/>
    <w:rsid w:val="00D50572"/>
    <w:rsid w:val="00D54342"/>
    <w:rsid w:val="00D543E4"/>
    <w:rsid w:val="00D54FB2"/>
    <w:rsid w:val="00D57AD9"/>
    <w:rsid w:val="00D61D01"/>
    <w:rsid w:val="00D74142"/>
    <w:rsid w:val="00D75042"/>
    <w:rsid w:val="00D754FE"/>
    <w:rsid w:val="00D82167"/>
    <w:rsid w:val="00D95679"/>
    <w:rsid w:val="00D9634A"/>
    <w:rsid w:val="00D9787F"/>
    <w:rsid w:val="00DA56E1"/>
    <w:rsid w:val="00DB1653"/>
    <w:rsid w:val="00DB6AF8"/>
    <w:rsid w:val="00DC6FC7"/>
    <w:rsid w:val="00DD2E0A"/>
    <w:rsid w:val="00DD55D1"/>
    <w:rsid w:val="00DE30F7"/>
    <w:rsid w:val="00DE3D23"/>
    <w:rsid w:val="00DE40B2"/>
    <w:rsid w:val="00DE504D"/>
    <w:rsid w:val="00DE7B11"/>
    <w:rsid w:val="00DF20F6"/>
    <w:rsid w:val="00DF5111"/>
    <w:rsid w:val="00DF65F2"/>
    <w:rsid w:val="00E022D0"/>
    <w:rsid w:val="00E02805"/>
    <w:rsid w:val="00E0476D"/>
    <w:rsid w:val="00E1678C"/>
    <w:rsid w:val="00E211FB"/>
    <w:rsid w:val="00E21B2D"/>
    <w:rsid w:val="00E24FB7"/>
    <w:rsid w:val="00E27A4D"/>
    <w:rsid w:val="00E32BF4"/>
    <w:rsid w:val="00E414C8"/>
    <w:rsid w:val="00E463B7"/>
    <w:rsid w:val="00E52F5E"/>
    <w:rsid w:val="00E53A4B"/>
    <w:rsid w:val="00E57AC7"/>
    <w:rsid w:val="00E71DA1"/>
    <w:rsid w:val="00E7222F"/>
    <w:rsid w:val="00E7367E"/>
    <w:rsid w:val="00E842F2"/>
    <w:rsid w:val="00E85898"/>
    <w:rsid w:val="00E87253"/>
    <w:rsid w:val="00E9251C"/>
    <w:rsid w:val="00E97904"/>
    <w:rsid w:val="00EA2E4C"/>
    <w:rsid w:val="00EB1433"/>
    <w:rsid w:val="00EB5DCE"/>
    <w:rsid w:val="00EC078A"/>
    <w:rsid w:val="00ED39B5"/>
    <w:rsid w:val="00EE18BB"/>
    <w:rsid w:val="00EE4D58"/>
    <w:rsid w:val="00EF297F"/>
    <w:rsid w:val="00EF4356"/>
    <w:rsid w:val="00EF4F89"/>
    <w:rsid w:val="00EF6272"/>
    <w:rsid w:val="00F0183F"/>
    <w:rsid w:val="00F026E9"/>
    <w:rsid w:val="00F03B5F"/>
    <w:rsid w:val="00F070EF"/>
    <w:rsid w:val="00F20346"/>
    <w:rsid w:val="00F2357B"/>
    <w:rsid w:val="00F240EE"/>
    <w:rsid w:val="00F26107"/>
    <w:rsid w:val="00F3298C"/>
    <w:rsid w:val="00F330C8"/>
    <w:rsid w:val="00F35CE5"/>
    <w:rsid w:val="00F37D1D"/>
    <w:rsid w:val="00F37DAA"/>
    <w:rsid w:val="00F43008"/>
    <w:rsid w:val="00F46FBD"/>
    <w:rsid w:val="00F503C0"/>
    <w:rsid w:val="00F51EB3"/>
    <w:rsid w:val="00F5720F"/>
    <w:rsid w:val="00F64105"/>
    <w:rsid w:val="00F65D08"/>
    <w:rsid w:val="00F66B39"/>
    <w:rsid w:val="00F66D8A"/>
    <w:rsid w:val="00F67EBD"/>
    <w:rsid w:val="00F7229E"/>
    <w:rsid w:val="00F72B9D"/>
    <w:rsid w:val="00F778E8"/>
    <w:rsid w:val="00F8145F"/>
    <w:rsid w:val="00F82D83"/>
    <w:rsid w:val="00F8515C"/>
    <w:rsid w:val="00F865CD"/>
    <w:rsid w:val="00F878FE"/>
    <w:rsid w:val="00F94C37"/>
    <w:rsid w:val="00F97BC5"/>
    <w:rsid w:val="00FA1B1E"/>
    <w:rsid w:val="00FA41B9"/>
    <w:rsid w:val="00FA740A"/>
    <w:rsid w:val="00FB03B1"/>
    <w:rsid w:val="00FB16F1"/>
    <w:rsid w:val="00FC11FF"/>
    <w:rsid w:val="00FC1A86"/>
    <w:rsid w:val="00FC1B47"/>
    <w:rsid w:val="00FC348D"/>
    <w:rsid w:val="00FC48AA"/>
    <w:rsid w:val="00FC56B9"/>
    <w:rsid w:val="00FD1173"/>
    <w:rsid w:val="00FD1AE4"/>
    <w:rsid w:val="00FD5FA5"/>
    <w:rsid w:val="00FD7747"/>
    <w:rsid w:val="00FE51A5"/>
    <w:rsid w:val="00FE5852"/>
    <w:rsid w:val="00FF2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ECAD9D"/>
  <w15:docId w15:val="{494174F3-3084-4CCC-A062-B8895D9A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8FD"/>
    <w:rPr>
      <w:sz w:val="24"/>
      <w:szCs w:val="24"/>
    </w:rPr>
  </w:style>
  <w:style w:type="paragraph" w:styleId="Nagwek2">
    <w:name w:val="heading 2"/>
    <w:basedOn w:val="Normalny"/>
    <w:next w:val="Normalny"/>
    <w:link w:val="Nagwek2Znak"/>
    <w:unhideWhenUsed/>
    <w:qFormat/>
    <w:locked/>
    <w:rsid w:val="00A93B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qFormat/>
    <w:locked/>
    <w:rsid w:val="004B4FE2"/>
    <w:pPr>
      <w:keepNext/>
      <w:jc w:val="center"/>
      <w:outlineLvl w:val="3"/>
    </w:pPr>
    <w:rPr>
      <w:rFonts w:eastAsia="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w:basedOn w:val="Normalny"/>
    <w:link w:val="StopkaZnak"/>
    <w:uiPriority w:val="99"/>
    <w:rsid w:val="000A48FD"/>
    <w:pPr>
      <w:tabs>
        <w:tab w:val="center" w:pos="4536"/>
        <w:tab w:val="right" w:pos="9072"/>
      </w:tabs>
    </w:pPr>
  </w:style>
  <w:style w:type="character" w:customStyle="1" w:styleId="StopkaZnak">
    <w:name w:val="Stopka Znak"/>
    <w:aliases w:val="Znak Znak"/>
    <w:basedOn w:val="Domylnaczcionkaakapitu"/>
    <w:link w:val="Stopka"/>
    <w:uiPriority w:val="99"/>
    <w:locked/>
    <w:rsid w:val="000A48FD"/>
    <w:rPr>
      <w:sz w:val="24"/>
      <w:lang w:val="pl-PL" w:eastAsia="pl-PL"/>
    </w:rPr>
  </w:style>
  <w:style w:type="paragraph" w:styleId="Podtytu">
    <w:name w:val="Subtitle"/>
    <w:basedOn w:val="Normalny"/>
    <w:next w:val="Normalny"/>
    <w:link w:val="PodtytuZnak"/>
    <w:uiPriority w:val="99"/>
    <w:qFormat/>
    <w:rsid w:val="000A48FD"/>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11"/>
    <w:rsid w:val="00E41E1D"/>
    <w:rPr>
      <w:rFonts w:ascii="Cambria" w:eastAsia="Times New Roman" w:hAnsi="Cambria" w:cs="Times New Roman"/>
      <w:sz w:val="24"/>
      <w:szCs w:val="24"/>
    </w:rPr>
  </w:style>
  <w:style w:type="paragraph" w:styleId="Tekstpodstawowywcity">
    <w:name w:val="Body Text Indent"/>
    <w:basedOn w:val="Normalny"/>
    <w:link w:val="TekstpodstawowywcityZnak"/>
    <w:uiPriority w:val="99"/>
    <w:rsid w:val="000A48FD"/>
    <w:pPr>
      <w:ind w:firstLine="708"/>
      <w:jc w:val="both"/>
    </w:pPr>
    <w:rPr>
      <w:rFonts w:ascii="Arial" w:hAnsi="Arial"/>
      <w:szCs w:val="20"/>
    </w:rPr>
  </w:style>
  <w:style w:type="character" w:customStyle="1" w:styleId="TekstpodstawowywcityZnak">
    <w:name w:val="Tekst podstawowy wcięty Znak"/>
    <w:basedOn w:val="Domylnaczcionkaakapitu"/>
    <w:link w:val="Tekstpodstawowywcity"/>
    <w:uiPriority w:val="99"/>
    <w:semiHidden/>
    <w:rsid w:val="00E41E1D"/>
    <w:rPr>
      <w:sz w:val="24"/>
      <w:szCs w:val="24"/>
    </w:rPr>
  </w:style>
  <w:style w:type="paragraph" w:styleId="Nagwek">
    <w:name w:val="header"/>
    <w:basedOn w:val="Normalny"/>
    <w:link w:val="NagwekZnak"/>
    <w:uiPriority w:val="99"/>
    <w:rsid w:val="00FA41B9"/>
    <w:pPr>
      <w:tabs>
        <w:tab w:val="center" w:pos="4536"/>
        <w:tab w:val="right" w:pos="9072"/>
      </w:tabs>
    </w:pPr>
  </w:style>
  <w:style w:type="character" w:customStyle="1" w:styleId="NagwekZnak">
    <w:name w:val="Nagłówek Znak"/>
    <w:basedOn w:val="Domylnaczcionkaakapitu"/>
    <w:link w:val="Nagwek"/>
    <w:uiPriority w:val="99"/>
    <w:rsid w:val="00E41E1D"/>
    <w:rPr>
      <w:sz w:val="24"/>
      <w:szCs w:val="24"/>
    </w:rPr>
  </w:style>
  <w:style w:type="paragraph" w:styleId="Tekstdymka">
    <w:name w:val="Balloon Text"/>
    <w:basedOn w:val="Normalny"/>
    <w:link w:val="TekstdymkaZnak"/>
    <w:uiPriority w:val="99"/>
    <w:semiHidden/>
    <w:unhideWhenUsed/>
    <w:rsid w:val="005047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470F"/>
    <w:rPr>
      <w:rFonts w:ascii="Segoe UI" w:hAnsi="Segoe UI" w:cs="Segoe UI"/>
      <w:sz w:val="18"/>
      <w:szCs w:val="18"/>
    </w:rPr>
  </w:style>
  <w:style w:type="paragraph" w:styleId="Bezodstpw">
    <w:name w:val="No Spacing"/>
    <w:uiPriority w:val="1"/>
    <w:qFormat/>
    <w:rsid w:val="0050470F"/>
    <w:pPr>
      <w:widowControl w:val="0"/>
      <w:suppressAutoHyphens/>
    </w:pPr>
    <w:rPr>
      <w:rFonts w:eastAsia="Tahoma"/>
      <w:color w:val="000000"/>
      <w:sz w:val="24"/>
      <w:szCs w:val="24"/>
      <w:lang w:eastAsia="en-US"/>
    </w:rPr>
  </w:style>
  <w:style w:type="paragraph" w:customStyle="1" w:styleId="Listownik">
    <w:name w:val="Listownik"/>
    <w:basedOn w:val="Normalny"/>
    <w:rsid w:val="0050470F"/>
    <w:rPr>
      <w:rFonts w:ascii="Arial" w:eastAsia="Times New Roman" w:hAnsi="Arial"/>
      <w:sz w:val="22"/>
      <w:szCs w:val="20"/>
    </w:rPr>
  </w:style>
  <w:style w:type="paragraph" w:styleId="Akapitzlist">
    <w:name w:val="List Paragraph"/>
    <w:basedOn w:val="Normalny"/>
    <w:uiPriority w:val="34"/>
    <w:qFormat/>
    <w:rsid w:val="0050470F"/>
    <w:pPr>
      <w:ind w:left="708"/>
    </w:pPr>
    <w:rPr>
      <w:rFonts w:eastAsia="Times New Roman"/>
    </w:rPr>
  </w:style>
  <w:style w:type="paragraph" w:customStyle="1" w:styleId="Tekstpodstawowy31">
    <w:name w:val="Tekst podstawowy 31"/>
    <w:basedOn w:val="Normalny"/>
    <w:rsid w:val="0050470F"/>
    <w:pPr>
      <w:suppressAutoHyphens/>
      <w:spacing w:line="120" w:lineRule="atLeast"/>
      <w:jc w:val="both"/>
    </w:pPr>
    <w:rPr>
      <w:rFonts w:ascii="Arial Narrow" w:eastAsia="Times New Roman" w:hAnsi="Arial Narrow"/>
      <w:sz w:val="22"/>
      <w:szCs w:val="22"/>
      <w:lang w:eastAsia="ar-SA"/>
    </w:rPr>
  </w:style>
  <w:style w:type="character" w:customStyle="1" w:styleId="Nagwek4Znak">
    <w:name w:val="Nagłówek 4 Znak"/>
    <w:basedOn w:val="Domylnaczcionkaakapitu"/>
    <w:link w:val="Nagwek4"/>
    <w:rsid w:val="004B4FE2"/>
    <w:rPr>
      <w:rFonts w:eastAsia="Times New Roman"/>
      <w:b/>
      <w:sz w:val="24"/>
      <w:szCs w:val="24"/>
    </w:rPr>
  </w:style>
  <w:style w:type="paragraph" w:styleId="Tekstpodstawowy">
    <w:name w:val="Body Text"/>
    <w:basedOn w:val="Normalny"/>
    <w:link w:val="TekstpodstawowyZnak"/>
    <w:uiPriority w:val="99"/>
    <w:unhideWhenUsed/>
    <w:rsid w:val="004B4FE2"/>
    <w:pPr>
      <w:spacing w:after="120"/>
    </w:pPr>
    <w:rPr>
      <w:rFonts w:eastAsia="Times New Roman"/>
    </w:rPr>
  </w:style>
  <w:style w:type="character" w:customStyle="1" w:styleId="TekstpodstawowyZnak">
    <w:name w:val="Tekst podstawowy Znak"/>
    <w:basedOn w:val="Domylnaczcionkaakapitu"/>
    <w:link w:val="Tekstpodstawowy"/>
    <w:uiPriority w:val="99"/>
    <w:rsid w:val="004B4FE2"/>
    <w:rPr>
      <w:rFonts w:eastAsia="Times New Roman"/>
      <w:sz w:val="24"/>
      <w:szCs w:val="24"/>
    </w:rPr>
  </w:style>
  <w:style w:type="character" w:customStyle="1" w:styleId="Nagwek2Znak">
    <w:name w:val="Nagłówek 2 Znak"/>
    <w:basedOn w:val="Domylnaczcionkaakapitu"/>
    <w:link w:val="Nagwek2"/>
    <w:rsid w:val="00A93B17"/>
    <w:rPr>
      <w:rFonts w:asciiTheme="majorHAnsi" w:eastAsiaTheme="majorEastAsia" w:hAnsiTheme="majorHAnsi" w:cstheme="majorBidi"/>
      <w:color w:val="365F91" w:themeColor="accent1" w:themeShade="BF"/>
      <w:sz w:val="26"/>
      <w:szCs w:val="26"/>
    </w:rPr>
  </w:style>
  <w:style w:type="paragraph" w:styleId="Tekstpodstawowy2">
    <w:name w:val="Body Text 2"/>
    <w:basedOn w:val="Normalny"/>
    <w:link w:val="Tekstpodstawowy2Znak"/>
    <w:uiPriority w:val="99"/>
    <w:semiHidden/>
    <w:unhideWhenUsed/>
    <w:rsid w:val="00A93B17"/>
    <w:pPr>
      <w:spacing w:after="120" w:line="480" w:lineRule="auto"/>
    </w:pPr>
  </w:style>
  <w:style w:type="character" w:customStyle="1" w:styleId="Tekstpodstawowy2Znak">
    <w:name w:val="Tekst podstawowy 2 Znak"/>
    <w:basedOn w:val="Domylnaczcionkaakapitu"/>
    <w:link w:val="Tekstpodstawowy2"/>
    <w:uiPriority w:val="99"/>
    <w:semiHidden/>
    <w:rsid w:val="00A93B17"/>
    <w:rPr>
      <w:sz w:val="24"/>
      <w:szCs w:val="24"/>
    </w:rPr>
  </w:style>
  <w:style w:type="table" w:styleId="Tabela-Siatka">
    <w:name w:val="Table Grid"/>
    <w:basedOn w:val="Standardowy"/>
    <w:uiPriority w:val="39"/>
    <w:locked/>
    <w:rsid w:val="00EC07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156AE"/>
    <w:rPr>
      <w:color w:val="0000FF" w:themeColor="hyperlink"/>
      <w:u w:val="single"/>
    </w:rPr>
  </w:style>
  <w:style w:type="paragraph" w:customStyle="1" w:styleId="Default">
    <w:name w:val="Default"/>
    <w:rsid w:val="00D453FA"/>
    <w:pPr>
      <w:autoSpaceDE w:val="0"/>
      <w:autoSpaceDN w:val="0"/>
      <w:adjustRightInd w:val="0"/>
    </w:pPr>
    <w:rPr>
      <w:rFonts w:ascii="Calibri" w:hAnsi="Calibri" w:cs="Calibri"/>
      <w:color w:val="000000"/>
      <w:sz w:val="24"/>
      <w:szCs w:val="24"/>
    </w:rPr>
  </w:style>
  <w:style w:type="paragraph" w:styleId="NormalnyWeb">
    <w:name w:val="Normal (Web)"/>
    <w:basedOn w:val="Normalny"/>
    <w:uiPriority w:val="99"/>
    <w:unhideWhenUsed/>
    <w:rsid w:val="00337423"/>
    <w:pPr>
      <w:spacing w:before="100" w:beforeAutospacing="1" w:after="100" w:afterAutospacing="1"/>
    </w:pPr>
    <w:rPr>
      <w:rFonts w:eastAsia="Times New Roman"/>
    </w:rPr>
  </w:style>
  <w:style w:type="character" w:styleId="Pogrubienie">
    <w:name w:val="Strong"/>
    <w:uiPriority w:val="22"/>
    <w:qFormat/>
    <w:locked/>
    <w:rsid w:val="00337423"/>
    <w:rPr>
      <w:b/>
      <w:bCs/>
    </w:rPr>
  </w:style>
  <w:style w:type="character" w:customStyle="1" w:styleId="apple-converted-space">
    <w:name w:val="apple-converted-space"/>
    <w:rsid w:val="00337423"/>
  </w:style>
  <w:style w:type="character" w:customStyle="1" w:styleId="TekstpodstawowyZnakZnakZnakZnakZnakZnakZnakZnakZnakZnakZnakZnakZnakZnakZnakZnak">
    <w:name w:val="Tekst podstawowy Znak Znak Znak Znak Znak Znak Znak Znak Znak Znak Znak Znak Znak Znak Znak Znak"/>
    <w:semiHidden/>
    <w:rsid w:val="00E7367E"/>
    <w:rPr>
      <w:sz w:val="24"/>
      <w:szCs w:val="24"/>
      <w:lang w:val="pl-PL" w:eastAsia="pl-PL"/>
    </w:rPr>
  </w:style>
  <w:style w:type="paragraph" w:styleId="Tekstpodstawowy3">
    <w:name w:val="Body Text 3"/>
    <w:basedOn w:val="Normalny"/>
    <w:link w:val="Tekstpodstawowy3Znak"/>
    <w:uiPriority w:val="99"/>
    <w:semiHidden/>
    <w:unhideWhenUsed/>
    <w:rsid w:val="00ED39B5"/>
    <w:pPr>
      <w:spacing w:after="120"/>
    </w:pPr>
    <w:rPr>
      <w:sz w:val="16"/>
      <w:szCs w:val="16"/>
    </w:rPr>
  </w:style>
  <w:style w:type="character" w:customStyle="1" w:styleId="Tekstpodstawowy3Znak">
    <w:name w:val="Tekst podstawowy 3 Znak"/>
    <w:basedOn w:val="Domylnaczcionkaakapitu"/>
    <w:link w:val="Tekstpodstawowy3"/>
    <w:uiPriority w:val="99"/>
    <w:semiHidden/>
    <w:rsid w:val="00ED39B5"/>
    <w:rPr>
      <w:sz w:val="16"/>
      <w:szCs w:val="16"/>
    </w:rPr>
  </w:style>
  <w:style w:type="paragraph" w:customStyle="1" w:styleId="Skrconyadreszwrotny">
    <w:name w:val="Skrócony adres zwrotny"/>
    <w:uiPriority w:val="99"/>
    <w:rsid w:val="00ED39B5"/>
    <w:pPr>
      <w:autoSpaceDE w:val="0"/>
      <w:autoSpaceDN w:val="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9654">
      <w:bodyDiv w:val="1"/>
      <w:marLeft w:val="0"/>
      <w:marRight w:val="0"/>
      <w:marTop w:val="0"/>
      <w:marBottom w:val="0"/>
      <w:divBdr>
        <w:top w:val="none" w:sz="0" w:space="0" w:color="auto"/>
        <w:left w:val="none" w:sz="0" w:space="0" w:color="auto"/>
        <w:bottom w:val="none" w:sz="0" w:space="0" w:color="auto"/>
        <w:right w:val="none" w:sz="0" w:space="0" w:color="auto"/>
      </w:divBdr>
    </w:div>
    <w:div w:id="141813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elementy-ogrodzen-36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C6AC-0979-4DAE-BDFA-BFB05D45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1121</Words>
  <Characters>6726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Wojciech Sołtysiak</cp:lastModifiedBy>
  <cp:revision>16</cp:revision>
  <cp:lastPrinted>2019-08-26T12:28:00Z</cp:lastPrinted>
  <dcterms:created xsi:type="dcterms:W3CDTF">2022-08-17T12:25:00Z</dcterms:created>
  <dcterms:modified xsi:type="dcterms:W3CDTF">2022-08-29T11:13:00Z</dcterms:modified>
</cp:coreProperties>
</file>